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Shading"/>
        <w:tblW w:w="0" w:type="auto"/>
        <w:jc w:val="center"/>
        <w:tblLook w:val="04A0" w:firstRow="1" w:lastRow="0" w:firstColumn="1" w:lastColumn="0" w:noHBand="0" w:noVBand="1"/>
      </w:tblPr>
      <w:tblGrid>
        <w:gridCol w:w="11016"/>
      </w:tblGrid>
      <w:tr w:rsidR="0095069A" w:rsidTr="0095069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016" w:type="dxa"/>
          </w:tcPr>
          <w:p w:rsidR="0095069A" w:rsidRPr="00D5714A" w:rsidRDefault="0095069A" w:rsidP="00D5714A">
            <w:pPr>
              <w:spacing w:before="120" w:after="120"/>
              <w:jc w:val="center"/>
              <w:rPr>
                <w:rFonts w:ascii="Calibri" w:hAnsi="Calibri" w:cs="Calibri"/>
                <w:color w:val="FF6600"/>
              </w:rPr>
            </w:pPr>
            <w:r w:rsidRPr="00D5714A">
              <w:rPr>
                <w:rFonts w:ascii="Calibri" w:hAnsi="Calibri" w:cs="Calibri"/>
                <w:color w:val="FF6600"/>
                <w:sz w:val="28"/>
              </w:rPr>
              <w:t xml:space="preserve">Application form </w:t>
            </w:r>
            <w:r w:rsidR="005B4895" w:rsidRPr="005B4895">
              <w:rPr>
                <w:rFonts w:ascii="Calibri" w:hAnsi="Calibri" w:cs="Calibri"/>
                <w:color w:val="FF6600"/>
                <w:sz w:val="28"/>
              </w:rPr>
              <w:t xml:space="preserve">Institutional </w:t>
            </w:r>
            <w:r w:rsidRPr="00D5714A">
              <w:rPr>
                <w:rFonts w:ascii="Calibri" w:hAnsi="Calibri" w:cs="Calibri"/>
                <w:color w:val="FF6600"/>
                <w:sz w:val="28"/>
              </w:rPr>
              <w:t>Membership</w:t>
            </w:r>
          </w:p>
        </w:tc>
      </w:tr>
    </w:tbl>
    <w:p w:rsidR="0095069A" w:rsidRPr="00824EF0" w:rsidRDefault="0095069A" w:rsidP="0095069A">
      <w:pPr>
        <w:rPr>
          <w:rFonts w:ascii="Source Serif Pro" w:hAnsi="Source Serif Pro"/>
          <w:color w:val="FF6600"/>
        </w:rPr>
      </w:pPr>
    </w:p>
    <w:tbl>
      <w:tblPr>
        <w:tblStyle w:val="TableGrid"/>
        <w:tblW w:w="10890" w:type="dxa"/>
        <w:tblInd w:w="18" w:type="dxa"/>
        <w:tblLayout w:type="fixed"/>
        <w:tblLook w:val="04A0" w:firstRow="1" w:lastRow="0" w:firstColumn="1" w:lastColumn="0" w:noHBand="0" w:noVBand="1"/>
      </w:tblPr>
      <w:tblGrid>
        <w:gridCol w:w="810"/>
        <w:gridCol w:w="2250"/>
        <w:gridCol w:w="270"/>
        <w:gridCol w:w="900"/>
        <w:gridCol w:w="1980"/>
        <w:gridCol w:w="2970"/>
        <w:gridCol w:w="1710"/>
      </w:tblGrid>
      <w:tr w:rsidR="0095069A" w:rsidRPr="00857ACF" w:rsidTr="003A66CA">
        <w:tc>
          <w:tcPr>
            <w:tcW w:w="10890" w:type="dxa"/>
            <w:gridSpan w:val="7"/>
            <w:shd w:val="clear" w:color="auto" w:fill="F2F2F2" w:themeFill="background1" w:themeFillShade="F2"/>
          </w:tcPr>
          <w:p w:rsidR="0095069A" w:rsidRPr="00857ACF" w:rsidRDefault="0095069A" w:rsidP="003A66CA">
            <w:pPr>
              <w:spacing w:line="360" w:lineRule="auto"/>
              <w:rPr>
                <w:rFonts w:ascii="Calibri" w:hAnsi="Calibri" w:cs="Calibri"/>
                <w:b/>
                <w:bCs/>
                <w:sz w:val="20"/>
                <w:szCs w:val="20"/>
              </w:rPr>
            </w:pPr>
            <w:r w:rsidRPr="00857ACF">
              <w:rPr>
                <w:rFonts w:ascii="Calibri" w:hAnsi="Calibri" w:cs="Calibri"/>
                <w:b/>
                <w:bCs/>
                <w:color w:val="002060"/>
                <w:sz w:val="20"/>
                <w:szCs w:val="20"/>
              </w:rPr>
              <w:t>General Institutional Details</w:t>
            </w: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 xml:space="preserve">Name of Institute in English </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 xml:space="preserve">Name in other Language </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If available</w:t>
            </w: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Establishment year</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City, State and Country</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Mailing Address</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ZIP Code</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22420A" w:rsidP="0022420A">
            <w:pPr>
              <w:spacing w:line="360" w:lineRule="auto"/>
              <w:rPr>
                <w:rFonts w:ascii="Calibri" w:hAnsi="Calibri" w:cs="Calibri"/>
                <w:color w:val="002060"/>
                <w:sz w:val="20"/>
                <w:szCs w:val="20"/>
              </w:rPr>
            </w:pPr>
            <w:r>
              <w:rPr>
                <w:rFonts w:ascii="Calibri" w:hAnsi="Calibri" w:cs="Calibri"/>
                <w:color w:val="002060"/>
                <w:sz w:val="20"/>
                <w:szCs w:val="20"/>
              </w:rPr>
              <w:t>Telephone</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Web site</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Undergraduate Courses</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Postgraduate Courses</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Doctoral Courses</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10890" w:type="dxa"/>
            <w:gridSpan w:val="7"/>
          </w:tcPr>
          <w:p w:rsidR="0095069A" w:rsidRPr="00857ACF" w:rsidRDefault="0095069A" w:rsidP="003A66CA">
            <w:pPr>
              <w:spacing w:line="360" w:lineRule="auto"/>
              <w:rPr>
                <w:rFonts w:ascii="Calibri" w:hAnsi="Calibri" w:cs="Calibri"/>
                <w:i/>
                <w:iCs/>
                <w:sz w:val="20"/>
                <w:szCs w:val="20"/>
              </w:rPr>
            </w:pPr>
          </w:p>
        </w:tc>
      </w:tr>
      <w:tr w:rsidR="0095069A" w:rsidRPr="00857ACF" w:rsidTr="003A66CA">
        <w:tc>
          <w:tcPr>
            <w:tcW w:w="10890" w:type="dxa"/>
            <w:gridSpan w:val="7"/>
            <w:shd w:val="clear" w:color="auto" w:fill="F2F2F2" w:themeFill="background1" w:themeFillShade="F2"/>
          </w:tcPr>
          <w:p w:rsidR="0095069A" w:rsidRPr="00857ACF" w:rsidRDefault="0095069A" w:rsidP="003A66CA">
            <w:pPr>
              <w:spacing w:line="360" w:lineRule="auto"/>
              <w:rPr>
                <w:rFonts w:ascii="Calibri" w:hAnsi="Calibri" w:cs="Calibri"/>
                <w:b/>
                <w:bCs/>
                <w:color w:val="002060"/>
                <w:sz w:val="20"/>
                <w:szCs w:val="20"/>
              </w:rPr>
            </w:pPr>
            <w:r w:rsidRPr="00857ACF">
              <w:rPr>
                <w:rFonts w:ascii="Calibri" w:hAnsi="Calibri" w:cs="Calibri"/>
                <w:b/>
                <w:bCs/>
                <w:color w:val="002060"/>
                <w:sz w:val="20"/>
                <w:szCs w:val="20"/>
              </w:rPr>
              <w:t>Head</w:t>
            </w:r>
            <w:r w:rsidR="0022420A">
              <w:rPr>
                <w:rFonts w:ascii="Calibri" w:hAnsi="Calibri" w:cs="Calibri"/>
                <w:b/>
                <w:bCs/>
                <w:color w:val="002060"/>
                <w:sz w:val="20"/>
                <w:szCs w:val="20"/>
              </w:rPr>
              <w:t xml:space="preserve"> / Signing authority</w:t>
            </w:r>
            <w:r w:rsidRPr="00857ACF">
              <w:rPr>
                <w:rFonts w:ascii="Calibri" w:hAnsi="Calibri" w:cs="Calibri"/>
                <w:b/>
                <w:bCs/>
                <w:color w:val="002060"/>
                <w:sz w:val="20"/>
                <w:szCs w:val="20"/>
              </w:rPr>
              <w:t xml:space="preserve"> of the Institute</w:t>
            </w:r>
            <w:r w:rsidR="0022420A">
              <w:rPr>
                <w:rFonts w:ascii="Calibri" w:hAnsi="Calibri" w:cs="Calibri"/>
                <w:b/>
                <w:bCs/>
                <w:color w:val="002060"/>
                <w:sz w:val="20"/>
                <w:szCs w:val="20"/>
              </w:rPr>
              <w:t xml:space="preserve"> / University</w:t>
            </w:r>
          </w:p>
        </w:tc>
      </w:tr>
      <w:tr w:rsidR="0095069A" w:rsidRPr="00857ACF" w:rsidTr="003A66CA">
        <w:tc>
          <w:tcPr>
            <w:tcW w:w="81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Title</w:t>
            </w:r>
          </w:p>
        </w:tc>
        <w:tc>
          <w:tcPr>
            <w:tcW w:w="3420" w:type="dxa"/>
            <w:gridSpan w:val="3"/>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Name</w:t>
            </w:r>
          </w:p>
        </w:tc>
        <w:tc>
          <w:tcPr>
            <w:tcW w:w="198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Designation</w:t>
            </w:r>
          </w:p>
        </w:tc>
        <w:tc>
          <w:tcPr>
            <w:tcW w:w="297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Email</w:t>
            </w:r>
          </w:p>
        </w:tc>
        <w:tc>
          <w:tcPr>
            <w:tcW w:w="171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Contact</w:t>
            </w:r>
          </w:p>
        </w:tc>
      </w:tr>
      <w:tr w:rsidR="0095069A" w:rsidRPr="00857ACF" w:rsidTr="003A66CA">
        <w:tc>
          <w:tcPr>
            <w:tcW w:w="810" w:type="dxa"/>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c>
          <w:tcPr>
            <w:tcW w:w="3420" w:type="dxa"/>
            <w:gridSpan w:val="3"/>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c>
          <w:tcPr>
            <w:tcW w:w="1980" w:type="dxa"/>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c>
          <w:tcPr>
            <w:tcW w:w="2970" w:type="dxa"/>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c>
          <w:tcPr>
            <w:tcW w:w="1710" w:type="dxa"/>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r>
      <w:tr w:rsidR="0095069A" w:rsidRPr="00857ACF" w:rsidTr="003A66CA">
        <w:tc>
          <w:tcPr>
            <w:tcW w:w="10890" w:type="dxa"/>
            <w:gridSpan w:val="7"/>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p>
        </w:tc>
      </w:tr>
      <w:tr w:rsidR="0095069A" w:rsidRPr="00857ACF" w:rsidTr="003A66CA">
        <w:tc>
          <w:tcPr>
            <w:tcW w:w="10890" w:type="dxa"/>
            <w:gridSpan w:val="7"/>
            <w:shd w:val="clear" w:color="auto" w:fill="F2F2F2" w:themeFill="background1" w:themeFillShade="F2"/>
          </w:tcPr>
          <w:p w:rsidR="0095069A" w:rsidRPr="00857ACF" w:rsidRDefault="0095069A" w:rsidP="00A46E7F">
            <w:pPr>
              <w:spacing w:line="360" w:lineRule="auto"/>
              <w:rPr>
                <w:rFonts w:ascii="Calibri" w:hAnsi="Calibri" w:cs="Calibri"/>
                <w:b/>
                <w:bCs/>
                <w:color w:val="002060"/>
                <w:sz w:val="20"/>
                <w:szCs w:val="20"/>
              </w:rPr>
            </w:pPr>
            <w:r w:rsidRPr="00857ACF">
              <w:rPr>
                <w:rFonts w:ascii="Calibri" w:hAnsi="Calibri" w:cs="Calibri"/>
                <w:b/>
                <w:bCs/>
                <w:color w:val="002060"/>
                <w:sz w:val="20"/>
                <w:szCs w:val="20"/>
              </w:rPr>
              <w:t xml:space="preserve">Institutional Representatives </w:t>
            </w:r>
            <w:r w:rsidRPr="00EB7687">
              <w:rPr>
                <w:rFonts w:ascii="Calibri" w:hAnsi="Calibri" w:cs="Calibri"/>
                <w:bCs/>
                <w:color w:val="002060"/>
                <w:sz w:val="20"/>
                <w:szCs w:val="20"/>
              </w:rPr>
              <w:t>(not more than 3)</w:t>
            </w:r>
            <w:r w:rsidR="00A46E7F">
              <w:rPr>
                <w:rFonts w:ascii="Calibri" w:hAnsi="Calibri" w:cs="Calibri"/>
                <w:bCs/>
                <w:color w:val="002060"/>
                <w:sz w:val="20"/>
                <w:szCs w:val="20"/>
              </w:rPr>
              <w:t xml:space="preserve"> </w:t>
            </w:r>
          </w:p>
        </w:tc>
      </w:tr>
      <w:tr w:rsidR="0095069A" w:rsidRPr="00857ACF" w:rsidTr="003A66CA">
        <w:tc>
          <w:tcPr>
            <w:tcW w:w="81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Title</w:t>
            </w:r>
          </w:p>
        </w:tc>
        <w:tc>
          <w:tcPr>
            <w:tcW w:w="3420" w:type="dxa"/>
            <w:gridSpan w:val="3"/>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Name</w:t>
            </w:r>
          </w:p>
        </w:tc>
        <w:tc>
          <w:tcPr>
            <w:tcW w:w="198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Designation</w:t>
            </w:r>
          </w:p>
        </w:tc>
        <w:tc>
          <w:tcPr>
            <w:tcW w:w="297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Email</w:t>
            </w:r>
          </w:p>
        </w:tc>
        <w:tc>
          <w:tcPr>
            <w:tcW w:w="171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Contact Cell</w:t>
            </w:r>
          </w:p>
        </w:tc>
      </w:tr>
      <w:tr w:rsidR="0095069A" w:rsidRPr="00857ACF" w:rsidTr="003A66CA">
        <w:trPr>
          <w:trHeight w:val="125"/>
        </w:trPr>
        <w:tc>
          <w:tcPr>
            <w:tcW w:w="8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3420" w:type="dxa"/>
            <w:gridSpan w:val="3"/>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98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297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7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r>
      <w:tr w:rsidR="0095069A" w:rsidRPr="00857ACF" w:rsidTr="003A66CA">
        <w:tc>
          <w:tcPr>
            <w:tcW w:w="8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3420" w:type="dxa"/>
            <w:gridSpan w:val="3"/>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98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297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7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r>
      <w:tr w:rsidR="0095069A" w:rsidRPr="00857ACF" w:rsidTr="003A66CA">
        <w:tc>
          <w:tcPr>
            <w:tcW w:w="8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3420" w:type="dxa"/>
            <w:gridSpan w:val="3"/>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98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297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7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r>
      <w:tr w:rsidR="0095069A" w:rsidRPr="00857ACF" w:rsidTr="003A66CA">
        <w:tc>
          <w:tcPr>
            <w:tcW w:w="10890" w:type="dxa"/>
            <w:gridSpan w:val="7"/>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p>
        </w:tc>
      </w:tr>
      <w:tr w:rsidR="0095069A" w:rsidRPr="00857ACF" w:rsidTr="00EB7687">
        <w:tc>
          <w:tcPr>
            <w:tcW w:w="3060" w:type="dxa"/>
            <w:gridSpan w:val="2"/>
            <w:shd w:val="clear" w:color="auto" w:fill="auto"/>
          </w:tcPr>
          <w:p w:rsidR="0095069A" w:rsidRPr="00857ACF" w:rsidRDefault="0095069A" w:rsidP="00EB7687">
            <w:pPr>
              <w:spacing w:line="360" w:lineRule="auto"/>
              <w:rPr>
                <w:rFonts w:ascii="Calibri" w:hAnsi="Calibri" w:cs="Calibri"/>
                <w:sz w:val="20"/>
                <w:szCs w:val="20"/>
              </w:rPr>
            </w:pPr>
            <w:r w:rsidRPr="00857ACF">
              <w:rPr>
                <w:rFonts w:ascii="Calibri" w:hAnsi="Calibri" w:cs="Calibri"/>
                <w:color w:val="002060"/>
                <w:sz w:val="20"/>
                <w:szCs w:val="20"/>
              </w:rPr>
              <w:t xml:space="preserve">Details of </w:t>
            </w:r>
            <w:r w:rsidR="00EB7687">
              <w:rPr>
                <w:rFonts w:ascii="Calibri" w:hAnsi="Calibri" w:cs="Calibri"/>
                <w:color w:val="002060"/>
                <w:sz w:val="20"/>
                <w:szCs w:val="20"/>
              </w:rPr>
              <w:t>Processing charges</w:t>
            </w:r>
          </w:p>
        </w:tc>
        <w:tc>
          <w:tcPr>
            <w:tcW w:w="270" w:type="dxa"/>
            <w:shd w:val="clear" w:color="auto" w:fill="auto"/>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shd w:val="clear" w:color="auto" w:fill="auto"/>
          </w:tcPr>
          <w:p w:rsidR="0095069A" w:rsidRPr="00857ACF" w:rsidRDefault="00EB7687" w:rsidP="003A66CA">
            <w:pPr>
              <w:spacing w:line="360" w:lineRule="auto"/>
              <w:rPr>
                <w:rFonts w:ascii="Calibri" w:hAnsi="Calibri" w:cs="Calibri"/>
                <w:sz w:val="20"/>
                <w:szCs w:val="20"/>
              </w:rPr>
            </w:pPr>
            <w:r w:rsidRPr="00FE66C4">
              <w:rPr>
                <w:rFonts w:ascii="Calibri" w:hAnsi="Calibri" w:cs="Calibri"/>
                <w:i/>
                <w:iCs/>
                <w:sz w:val="20"/>
                <w:szCs w:val="20"/>
              </w:rPr>
              <w:t>Date and details of payment. Attach payment receipt separately.</w:t>
            </w:r>
          </w:p>
        </w:tc>
      </w:tr>
      <w:tr w:rsidR="0095069A" w:rsidRPr="00857ACF" w:rsidTr="00452963">
        <w:tc>
          <w:tcPr>
            <w:tcW w:w="10890" w:type="dxa"/>
            <w:gridSpan w:val="7"/>
            <w:shd w:val="clear" w:color="auto" w:fill="auto"/>
          </w:tcPr>
          <w:p w:rsidR="0095069A" w:rsidRPr="00857ACF" w:rsidRDefault="0095069A" w:rsidP="003A66CA">
            <w:pPr>
              <w:spacing w:line="360" w:lineRule="auto"/>
              <w:rPr>
                <w:rFonts w:ascii="Calibri" w:hAnsi="Calibri" w:cs="Calibri"/>
                <w:color w:val="002060"/>
                <w:sz w:val="20"/>
                <w:szCs w:val="20"/>
              </w:rPr>
            </w:pPr>
          </w:p>
        </w:tc>
      </w:tr>
      <w:tr w:rsidR="0095069A" w:rsidRPr="00857ACF" w:rsidTr="00EB7687">
        <w:tc>
          <w:tcPr>
            <w:tcW w:w="10890" w:type="dxa"/>
            <w:gridSpan w:val="7"/>
            <w:shd w:val="clear" w:color="auto" w:fill="auto"/>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Other information, if any</w:t>
            </w:r>
          </w:p>
        </w:tc>
      </w:tr>
      <w:tr w:rsidR="0095069A" w:rsidRPr="00857ACF" w:rsidTr="003A66CA">
        <w:tc>
          <w:tcPr>
            <w:tcW w:w="10890" w:type="dxa"/>
            <w:gridSpan w:val="7"/>
            <w:shd w:val="clear" w:color="auto" w:fill="FFFFFF" w:themeFill="background1"/>
          </w:tcPr>
          <w:p w:rsidR="0095069A" w:rsidRPr="00857ACF" w:rsidRDefault="0095069A" w:rsidP="003A66CA">
            <w:pPr>
              <w:spacing w:line="360" w:lineRule="auto"/>
              <w:jc w:val="center"/>
              <w:rPr>
                <w:rFonts w:ascii="Calibri" w:hAnsi="Calibri" w:cs="Calibri"/>
                <w:color w:val="002060"/>
                <w:sz w:val="20"/>
                <w:szCs w:val="20"/>
              </w:rPr>
            </w:pPr>
          </w:p>
        </w:tc>
      </w:tr>
    </w:tbl>
    <w:p w:rsidR="0095069A" w:rsidRDefault="0095069A" w:rsidP="002911D1">
      <w:pPr>
        <w:spacing w:line="360" w:lineRule="auto"/>
        <w:rPr>
          <w:color w:val="0033CC"/>
        </w:rPr>
      </w:pPr>
    </w:p>
    <w:p w:rsidR="0095069A" w:rsidRDefault="0095069A" w:rsidP="002911D1">
      <w:pPr>
        <w:spacing w:line="360" w:lineRule="auto"/>
        <w:rPr>
          <w:color w:val="0033CC"/>
        </w:rPr>
      </w:pPr>
    </w:p>
    <w:p w:rsidR="0095069A" w:rsidRDefault="0095069A" w:rsidP="002911D1">
      <w:pPr>
        <w:spacing w:line="360" w:lineRule="auto"/>
        <w:rPr>
          <w:color w:val="0033CC"/>
        </w:rPr>
      </w:pPr>
    </w:p>
    <w:p w:rsidR="001A5D96" w:rsidRDefault="00A4663B" w:rsidP="002911D1">
      <w:pPr>
        <w:spacing w:line="360" w:lineRule="auto"/>
        <w:rPr>
          <w:color w:val="0033CC"/>
        </w:rPr>
      </w:pPr>
      <w:r>
        <w:rPr>
          <w:color w:val="0033CC"/>
        </w:rPr>
        <w:t>Seal</w:t>
      </w:r>
      <w:r>
        <w:rPr>
          <w:color w:val="0033CC"/>
        </w:rPr>
        <w:tab/>
      </w:r>
      <w:r>
        <w:rPr>
          <w:color w:val="0033CC"/>
        </w:rPr>
        <w:tab/>
      </w:r>
      <w:r>
        <w:rPr>
          <w:color w:val="0033CC"/>
        </w:rPr>
        <w:tab/>
      </w:r>
      <w:r>
        <w:rPr>
          <w:color w:val="0033CC"/>
        </w:rPr>
        <w:tab/>
      </w:r>
      <w:r>
        <w:rPr>
          <w:color w:val="0033CC"/>
        </w:rPr>
        <w:tab/>
      </w:r>
      <w:r>
        <w:rPr>
          <w:color w:val="0033CC"/>
        </w:rPr>
        <w:tab/>
      </w:r>
      <w:r>
        <w:rPr>
          <w:color w:val="0033CC"/>
        </w:rPr>
        <w:tab/>
      </w:r>
      <w:r>
        <w:rPr>
          <w:color w:val="0033CC"/>
        </w:rPr>
        <w:tab/>
      </w:r>
      <w:r>
        <w:rPr>
          <w:color w:val="0033CC"/>
        </w:rPr>
        <w:tab/>
      </w:r>
      <w:r w:rsidR="002203EB">
        <w:rPr>
          <w:color w:val="0033CC"/>
        </w:rPr>
        <w:t>Signature and Name of Head of Institute</w:t>
      </w:r>
      <w:r>
        <w:rPr>
          <w:color w:val="0033CC"/>
        </w:rPr>
        <w:tab/>
      </w:r>
    </w:p>
    <w:p w:rsidR="001F72FF" w:rsidRDefault="001F72FF" w:rsidP="000C18DA">
      <w:pPr>
        <w:spacing w:line="360" w:lineRule="auto"/>
        <w:ind w:left="720" w:right="720"/>
        <w:jc w:val="center"/>
        <w:rPr>
          <w:b/>
          <w:bCs/>
          <w:color w:val="002060"/>
          <w:sz w:val="32"/>
          <w:szCs w:val="28"/>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68"/>
      </w:tblGrid>
      <w:tr w:rsidR="000C18DA" w:rsidRPr="000C18DA" w:rsidTr="00CC44FA">
        <w:tc>
          <w:tcPr>
            <w:tcW w:w="9468" w:type="dxa"/>
            <w:shd w:val="clear" w:color="auto" w:fill="FFF2CC" w:themeFill="accent4" w:themeFillTint="33"/>
            <w:vAlign w:val="center"/>
          </w:tcPr>
          <w:p w:rsidR="000C18DA" w:rsidRPr="00857ACF" w:rsidRDefault="000C18DA" w:rsidP="000C18DA">
            <w:pPr>
              <w:spacing w:before="120" w:line="360" w:lineRule="auto"/>
              <w:jc w:val="center"/>
              <w:rPr>
                <w:rFonts w:ascii="Calibri" w:hAnsi="Calibri" w:cs="Calibri"/>
                <w:b/>
                <w:bCs/>
                <w:color w:val="002060"/>
                <w:sz w:val="30"/>
                <w:szCs w:val="30"/>
              </w:rPr>
            </w:pPr>
            <w:r w:rsidRPr="00857ACF">
              <w:rPr>
                <w:rFonts w:ascii="Calibri" w:hAnsi="Calibri" w:cs="Calibri"/>
                <w:b/>
                <w:bCs/>
                <w:color w:val="002060"/>
                <w:sz w:val="24"/>
                <w:szCs w:val="30"/>
              </w:rPr>
              <w:t>Institutional Membership of Association of Engineering Researchers</w:t>
            </w:r>
          </w:p>
        </w:tc>
      </w:tr>
    </w:tbl>
    <w:p w:rsidR="000C18DA" w:rsidRPr="00857ACF" w:rsidRDefault="000C18DA" w:rsidP="00857ACF">
      <w:pPr>
        <w:spacing w:after="0" w:line="360" w:lineRule="auto"/>
        <w:ind w:left="720" w:right="720"/>
        <w:jc w:val="both"/>
        <w:rPr>
          <w:b/>
          <w:bCs/>
          <w:color w:val="002060"/>
          <w:szCs w:val="26"/>
        </w:rPr>
      </w:pPr>
    </w:p>
    <w:p w:rsidR="000F0C30" w:rsidRPr="00602757" w:rsidRDefault="004F6DF1" w:rsidP="00857ACF">
      <w:pPr>
        <w:spacing w:line="240" w:lineRule="auto"/>
        <w:ind w:left="720" w:right="720"/>
        <w:jc w:val="both"/>
        <w:rPr>
          <w:rFonts w:ascii="Calibri" w:hAnsi="Calibri" w:cs="Calibri"/>
          <w:b/>
          <w:bCs/>
          <w:sz w:val="24"/>
          <w:szCs w:val="20"/>
        </w:rPr>
      </w:pPr>
      <w:r w:rsidRPr="00602757">
        <w:rPr>
          <w:rFonts w:ascii="Calibri" w:hAnsi="Calibri" w:cs="Calibri"/>
          <w:b/>
          <w:bCs/>
          <w:color w:val="002060"/>
          <w:sz w:val="24"/>
          <w:szCs w:val="20"/>
        </w:rPr>
        <w:t>Eligibility</w:t>
      </w:r>
      <w:r w:rsidRPr="00602757">
        <w:rPr>
          <w:rFonts w:ascii="Calibri" w:hAnsi="Calibri" w:cs="Calibri"/>
          <w:b/>
          <w:bCs/>
          <w:sz w:val="24"/>
          <w:szCs w:val="20"/>
        </w:rPr>
        <w:t xml:space="preserve"> </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Lifetime Institutional membership is open to academic engineering institutes, Universities, Research Laboratories and R &amp; D centers across the globe. To motivate and inspire the professional in these institutes, based on the average h-index of the institute four grades are formulated.</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These grades are purely based on research achievements of the members and currently measured in terms of average h-index of any one among Google Scholar, SCOPUS and Publons. The average of h-index is simply calculated by dividing the sum of h-index of all active professionals by total number of active professionals. The research scholars and students are optional. It is assumed that the research published is the output of overall research activities in the institute and hence no additional criteria are considered for grading.</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Additionally, the significant weightage is given to the innovation by members and each one granted patent (only standard patent) will be well considered equivalent to additional h-index of one and the member will eligible for the grade accordingly.</w:t>
      </w:r>
    </w:p>
    <w:p w:rsidR="001F72FF" w:rsidRPr="001F72FF" w:rsidRDefault="001F72FF" w:rsidP="00857ACF">
      <w:pPr>
        <w:spacing w:line="240" w:lineRule="auto"/>
        <w:ind w:left="720" w:right="720"/>
        <w:jc w:val="both"/>
        <w:rPr>
          <w:rFonts w:ascii="Calibri" w:hAnsi="Calibri" w:cs="Calibri"/>
          <w:b/>
          <w:bCs/>
          <w:color w:val="002060"/>
          <w:sz w:val="28"/>
          <w:szCs w:val="20"/>
        </w:rPr>
      </w:pPr>
      <w:r w:rsidRPr="001F72FF">
        <w:rPr>
          <w:rFonts w:ascii="Calibri" w:hAnsi="Calibri" w:cs="Calibri"/>
          <w:b/>
          <w:bCs/>
          <w:color w:val="002060"/>
          <w:sz w:val="28"/>
          <w:szCs w:val="20"/>
        </w:rPr>
        <w:t>Membership Benefits</w:t>
      </w:r>
    </w:p>
    <w:p w:rsidR="001F72FF" w:rsidRPr="00857ACF" w:rsidRDefault="001F72FF" w:rsidP="00857ACF">
      <w:pPr>
        <w:spacing w:after="0" w:line="336" w:lineRule="auto"/>
        <w:ind w:left="720" w:right="720"/>
        <w:jc w:val="both"/>
        <w:rPr>
          <w:rFonts w:ascii="Calibri" w:hAnsi="Calibri" w:cs="Calibri"/>
          <w:sz w:val="20"/>
          <w:szCs w:val="20"/>
        </w:rPr>
      </w:pPr>
      <w:r w:rsidRPr="00857ACF">
        <w:rPr>
          <w:rFonts w:ascii="Calibri" w:hAnsi="Calibri" w:cs="Calibri"/>
          <w:sz w:val="20"/>
          <w:szCs w:val="20"/>
        </w:rPr>
        <w:t>The membership of Association of Engineering Researchers is offered to put an impression of prestige to academic engineering institutes, Universities, Research Laboratories and R &amp; D centers. The AER Institutional membership has specialized abilities to further advance the research and development, innovations, design, manufacture and utilization of Engineering research for a better future. Members will be cheerful to take the advantages as,</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The professional recognition of being a part of the prestigious international association</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Opportunity and priority to host events, exhibit at events and advertisements</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Display of Institute name and logo on AER website</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Participation in annual international institutional ranking</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Enhanced networking with international research organizations, industries and researchers</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Up to 100 % discount* on workshops, training programs, conference and publications</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Funding opportunities for feasible and sustainable research</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Consultancy opportunity with other stakeholders</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Free nomination for annual Engineering Researchers International Awards</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Opportunity and priority to institutional stakeholders in various activities</w:t>
      </w:r>
    </w:p>
    <w:p w:rsidR="001F72FF" w:rsidRPr="00857ACF" w:rsidRDefault="001F72FF" w:rsidP="00857ACF">
      <w:pPr>
        <w:pStyle w:val="ListParagraph"/>
        <w:numPr>
          <w:ilvl w:val="0"/>
          <w:numId w:val="6"/>
        </w:numPr>
        <w:spacing w:line="336" w:lineRule="auto"/>
        <w:ind w:right="720"/>
        <w:jc w:val="both"/>
        <w:rPr>
          <w:rFonts w:ascii="Calibri" w:hAnsi="Calibri" w:cs="Calibri"/>
          <w:sz w:val="20"/>
          <w:szCs w:val="20"/>
        </w:rPr>
      </w:pPr>
      <w:r w:rsidRPr="00857ACF">
        <w:rPr>
          <w:rFonts w:ascii="Calibri" w:hAnsi="Calibri" w:cs="Calibri"/>
          <w:sz w:val="20"/>
          <w:szCs w:val="20"/>
        </w:rPr>
        <w:t>Lifetime free newsletter subscription</w:t>
      </w:r>
    </w:p>
    <w:p w:rsidR="001F72FF" w:rsidRPr="00857ACF" w:rsidRDefault="001F72FF" w:rsidP="00857ACF">
      <w:pPr>
        <w:spacing w:after="0" w:line="336" w:lineRule="auto"/>
        <w:ind w:left="720" w:right="720"/>
        <w:jc w:val="both"/>
        <w:rPr>
          <w:rFonts w:ascii="Calibri" w:hAnsi="Calibri" w:cs="Calibri"/>
          <w:sz w:val="20"/>
          <w:szCs w:val="20"/>
        </w:rPr>
      </w:pPr>
      <w:r w:rsidRPr="00857ACF">
        <w:rPr>
          <w:rFonts w:ascii="Calibri" w:hAnsi="Calibri" w:cs="Calibri"/>
          <w:sz w:val="20"/>
          <w:szCs w:val="20"/>
        </w:rPr>
        <w:t>* will be declared from time to time for that specific activity</w:t>
      </w:r>
    </w:p>
    <w:p w:rsidR="001F72FF" w:rsidRPr="00602757" w:rsidRDefault="001F72FF" w:rsidP="00857ACF">
      <w:pPr>
        <w:spacing w:line="240" w:lineRule="auto"/>
        <w:ind w:left="720" w:right="720"/>
        <w:jc w:val="both"/>
        <w:rPr>
          <w:rFonts w:ascii="Calibri" w:hAnsi="Calibri" w:cs="Calibri"/>
          <w:b/>
          <w:bCs/>
          <w:color w:val="002060"/>
          <w:sz w:val="24"/>
          <w:szCs w:val="20"/>
        </w:rPr>
      </w:pPr>
      <w:r w:rsidRPr="00602757">
        <w:rPr>
          <w:rFonts w:ascii="Calibri" w:hAnsi="Calibri" w:cs="Calibri"/>
          <w:b/>
          <w:bCs/>
          <w:color w:val="002060"/>
          <w:sz w:val="24"/>
          <w:szCs w:val="20"/>
        </w:rPr>
        <w:t>Membership Grades</w:t>
      </w:r>
    </w:p>
    <w:p w:rsidR="001F72FF" w:rsidRPr="00857ACF" w:rsidRDefault="001F72FF" w:rsidP="005B4895">
      <w:pPr>
        <w:pStyle w:val="ListParagraph"/>
        <w:numPr>
          <w:ilvl w:val="0"/>
          <w:numId w:val="6"/>
        </w:numPr>
        <w:spacing w:line="360" w:lineRule="auto"/>
        <w:ind w:right="720"/>
        <w:jc w:val="both"/>
        <w:rPr>
          <w:rFonts w:ascii="Calibri" w:hAnsi="Calibri" w:cs="Calibri"/>
          <w:sz w:val="20"/>
          <w:szCs w:val="20"/>
        </w:rPr>
      </w:pPr>
      <w:r w:rsidRPr="00857ACF">
        <w:rPr>
          <w:rFonts w:ascii="Calibri" w:hAnsi="Calibri" w:cs="Calibri"/>
          <w:sz w:val="20"/>
          <w:szCs w:val="20"/>
        </w:rPr>
        <w:t xml:space="preserve">Primary </w:t>
      </w:r>
      <w:r w:rsidR="005B4895" w:rsidRPr="005B4895">
        <w:rPr>
          <w:rFonts w:ascii="Calibri" w:hAnsi="Calibri" w:cs="Calibri"/>
          <w:sz w:val="20"/>
          <w:szCs w:val="20"/>
        </w:rPr>
        <w:t xml:space="preserve">Institutional </w:t>
      </w:r>
      <w:r w:rsidRPr="00857ACF">
        <w:rPr>
          <w:rFonts w:ascii="Calibri" w:hAnsi="Calibri" w:cs="Calibri"/>
          <w:sz w:val="20"/>
          <w:szCs w:val="20"/>
        </w:rPr>
        <w:t>Member: Average h-index up to 1.9</w:t>
      </w:r>
    </w:p>
    <w:p w:rsidR="001F72FF" w:rsidRPr="00857ACF" w:rsidRDefault="001F72FF" w:rsidP="005B4895">
      <w:pPr>
        <w:pStyle w:val="ListParagraph"/>
        <w:numPr>
          <w:ilvl w:val="0"/>
          <w:numId w:val="6"/>
        </w:numPr>
        <w:spacing w:line="360" w:lineRule="auto"/>
        <w:ind w:right="720"/>
        <w:jc w:val="both"/>
        <w:rPr>
          <w:rFonts w:ascii="Calibri" w:hAnsi="Calibri" w:cs="Calibri"/>
          <w:sz w:val="20"/>
          <w:szCs w:val="20"/>
        </w:rPr>
      </w:pPr>
      <w:r w:rsidRPr="00857ACF">
        <w:rPr>
          <w:rFonts w:ascii="Calibri" w:hAnsi="Calibri" w:cs="Calibri"/>
          <w:sz w:val="20"/>
          <w:szCs w:val="20"/>
        </w:rPr>
        <w:t xml:space="preserve">Noteworthy </w:t>
      </w:r>
      <w:r w:rsidR="005B4895" w:rsidRPr="005B4895">
        <w:rPr>
          <w:rFonts w:ascii="Calibri" w:hAnsi="Calibri" w:cs="Calibri"/>
          <w:sz w:val="20"/>
          <w:szCs w:val="20"/>
        </w:rPr>
        <w:t xml:space="preserve">Institutional </w:t>
      </w:r>
      <w:r w:rsidRPr="00857ACF">
        <w:rPr>
          <w:rFonts w:ascii="Calibri" w:hAnsi="Calibri" w:cs="Calibri"/>
          <w:sz w:val="20"/>
          <w:szCs w:val="20"/>
        </w:rPr>
        <w:t>Member: Average h-index 3 to 4.9</w:t>
      </w:r>
    </w:p>
    <w:p w:rsidR="001F72FF" w:rsidRPr="00857ACF" w:rsidRDefault="001F72FF" w:rsidP="005B4895">
      <w:pPr>
        <w:pStyle w:val="ListParagraph"/>
        <w:numPr>
          <w:ilvl w:val="0"/>
          <w:numId w:val="6"/>
        </w:numPr>
        <w:spacing w:line="360" w:lineRule="auto"/>
        <w:ind w:right="720"/>
        <w:jc w:val="both"/>
        <w:rPr>
          <w:rFonts w:ascii="Calibri" w:hAnsi="Calibri" w:cs="Calibri"/>
          <w:sz w:val="20"/>
          <w:szCs w:val="20"/>
        </w:rPr>
      </w:pPr>
      <w:r w:rsidRPr="00857ACF">
        <w:rPr>
          <w:rFonts w:ascii="Calibri" w:hAnsi="Calibri" w:cs="Calibri"/>
          <w:sz w:val="20"/>
          <w:szCs w:val="20"/>
        </w:rPr>
        <w:t xml:space="preserve">Enlighted </w:t>
      </w:r>
      <w:r w:rsidR="005B4895" w:rsidRPr="005B4895">
        <w:rPr>
          <w:rFonts w:ascii="Calibri" w:hAnsi="Calibri" w:cs="Calibri"/>
          <w:sz w:val="20"/>
          <w:szCs w:val="20"/>
        </w:rPr>
        <w:t xml:space="preserve">Institutional </w:t>
      </w:r>
      <w:r w:rsidRPr="00857ACF">
        <w:rPr>
          <w:rFonts w:ascii="Calibri" w:hAnsi="Calibri" w:cs="Calibri"/>
          <w:sz w:val="20"/>
          <w:szCs w:val="20"/>
        </w:rPr>
        <w:t>Member: Average h-index 5 to 6.9</w:t>
      </w:r>
    </w:p>
    <w:p w:rsidR="001F72FF" w:rsidRPr="00857ACF" w:rsidRDefault="001F72FF" w:rsidP="005B4895">
      <w:pPr>
        <w:pStyle w:val="ListParagraph"/>
        <w:numPr>
          <w:ilvl w:val="0"/>
          <w:numId w:val="6"/>
        </w:numPr>
        <w:spacing w:line="360" w:lineRule="auto"/>
        <w:ind w:right="720"/>
        <w:jc w:val="both"/>
        <w:rPr>
          <w:rFonts w:ascii="Calibri" w:hAnsi="Calibri" w:cs="Calibri"/>
          <w:sz w:val="20"/>
          <w:szCs w:val="20"/>
        </w:rPr>
      </w:pPr>
      <w:r w:rsidRPr="00857ACF">
        <w:rPr>
          <w:rFonts w:ascii="Calibri" w:hAnsi="Calibri" w:cs="Calibri"/>
          <w:sz w:val="20"/>
          <w:szCs w:val="20"/>
        </w:rPr>
        <w:t xml:space="preserve">Honorary </w:t>
      </w:r>
      <w:r w:rsidR="005B4895" w:rsidRPr="005B4895">
        <w:rPr>
          <w:rFonts w:ascii="Calibri" w:hAnsi="Calibri" w:cs="Calibri"/>
          <w:sz w:val="20"/>
          <w:szCs w:val="20"/>
        </w:rPr>
        <w:t xml:space="preserve">Institutional </w:t>
      </w:r>
      <w:r w:rsidRPr="00857ACF">
        <w:rPr>
          <w:rFonts w:ascii="Calibri" w:hAnsi="Calibri" w:cs="Calibri"/>
          <w:sz w:val="20"/>
          <w:szCs w:val="20"/>
        </w:rPr>
        <w:t>Member: Average h-index 7 and more</w:t>
      </w:r>
    </w:p>
    <w:p w:rsidR="00BB2A8D" w:rsidRPr="00602757" w:rsidRDefault="00BB2A8D" w:rsidP="00BB2A8D">
      <w:pPr>
        <w:spacing w:line="240" w:lineRule="auto"/>
        <w:ind w:left="720" w:right="720"/>
        <w:jc w:val="both"/>
        <w:rPr>
          <w:rFonts w:ascii="Calibri" w:hAnsi="Calibri" w:cs="Calibri"/>
          <w:b/>
          <w:bCs/>
          <w:color w:val="002060"/>
          <w:sz w:val="24"/>
          <w:szCs w:val="20"/>
        </w:rPr>
      </w:pPr>
      <w:r w:rsidRPr="00602757">
        <w:rPr>
          <w:rFonts w:ascii="Calibri" w:hAnsi="Calibri" w:cs="Calibri"/>
          <w:b/>
          <w:bCs/>
          <w:color w:val="002060"/>
          <w:sz w:val="24"/>
          <w:szCs w:val="20"/>
        </w:rPr>
        <w:lastRenderedPageBreak/>
        <w:t>Membership Fees</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There is no membership fee for Association of Engineering Researchers.</w:t>
      </w:r>
    </w:p>
    <w:p w:rsidR="00BB2A8D" w:rsidRPr="00602757" w:rsidRDefault="00BB2A8D" w:rsidP="00BB2A8D">
      <w:pPr>
        <w:spacing w:line="240" w:lineRule="auto"/>
        <w:ind w:left="720" w:right="720"/>
        <w:jc w:val="both"/>
        <w:rPr>
          <w:rFonts w:ascii="Calibri" w:hAnsi="Calibri" w:cs="Calibri"/>
          <w:b/>
          <w:bCs/>
          <w:color w:val="002060"/>
          <w:sz w:val="24"/>
          <w:szCs w:val="20"/>
        </w:rPr>
      </w:pPr>
      <w:r w:rsidRPr="00602757">
        <w:rPr>
          <w:rFonts w:ascii="Calibri" w:hAnsi="Calibri" w:cs="Calibri"/>
          <w:b/>
          <w:bCs/>
          <w:color w:val="002060"/>
          <w:sz w:val="24"/>
          <w:szCs w:val="20"/>
        </w:rPr>
        <w:t>Membership Application Processing Charges (APC)</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Association of Engineering Researchers is currently not receiving funding from any agencies and all types of lifetime memberships are offered freely.</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The number of administrative activities and manpower is involved to run various activities of the association. It needs a considerable cost.</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Hence, nominal one time non refundable membership APC apply to members at the time of joining to cover these costs.</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To accommodate all classes with strong members of researchers across the various corners of the globe, the APC structure is formulated based on the economy of the country and research achievements of the members.</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Pr>
          <w:rFonts w:ascii="Calibri" w:hAnsi="Calibri" w:cs="Calibri"/>
          <w:sz w:val="20"/>
          <w:szCs w:val="20"/>
        </w:rPr>
        <w:t>To</w:t>
      </w:r>
      <w:r w:rsidRPr="00BB2A8D">
        <w:rPr>
          <w:rFonts w:ascii="Calibri" w:hAnsi="Calibri" w:cs="Calibri"/>
          <w:sz w:val="20"/>
          <w:szCs w:val="20"/>
        </w:rPr>
        <w:t xml:space="preserve"> Primary Members and Noteworthy Member, APC** of £ 500, £ 350, £ 250 and £ 250 </w:t>
      </w:r>
      <w:r>
        <w:rPr>
          <w:rFonts w:ascii="Calibri" w:hAnsi="Calibri" w:cs="Calibri"/>
          <w:sz w:val="20"/>
          <w:szCs w:val="20"/>
        </w:rPr>
        <w:t>applies</w:t>
      </w:r>
      <w:r w:rsidRPr="00BB2A8D">
        <w:rPr>
          <w:rFonts w:ascii="Calibri" w:hAnsi="Calibri" w:cs="Calibri"/>
          <w:sz w:val="20"/>
          <w:szCs w:val="20"/>
        </w:rPr>
        <w:t xml:space="preserve"> </w:t>
      </w:r>
      <w:r>
        <w:rPr>
          <w:rFonts w:ascii="Calibri" w:hAnsi="Calibri" w:cs="Calibri"/>
          <w:sz w:val="20"/>
          <w:szCs w:val="20"/>
        </w:rPr>
        <w:t>to</w:t>
      </w:r>
      <w:r w:rsidRPr="00BB2A8D">
        <w:rPr>
          <w:rFonts w:ascii="Calibri" w:hAnsi="Calibri" w:cs="Calibri"/>
          <w:sz w:val="20"/>
          <w:szCs w:val="20"/>
        </w:rPr>
        <w:t xml:space="preserve"> Class A, B, C, and D countries respectively. </w:t>
      </w:r>
      <w:hyperlink r:id="rId9" w:tgtFrame="_blank" w:history="1">
        <w:r w:rsidRPr="00BB2A8D">
          <w:rPr>
            <w:rFonts w:ascii="Calibri" w:hAnsi="Calibri" w:cs="Calibri"/>
            <w:sz w:val="20"/>
            <w:szCs w:val="20"/>
          </w:rPr>
          <w:t>Know more about countries classes</w:t>
        </w:r>
      </w:hyperlink>
    </w:p>
    <w:p w:rsid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Currently there are no APC applied to Enlighted Members and Honorary Members for the applications submitted before 25 February 2022.</w:t>
      </w:r>
    </w:p>
    <w:p w:rsidR="002B0C99" w:rsidRPr="00BB2A8D" w:rsidRDefault="002B0C99" w:rsidP="00BB2A8D">
      <w:pPr>
        <w:pStyle w:val="ListParagraph"/>
        <w:numPr>
          <w:ilvl w:val="0"/>
          <w:numId w:val="6"/>
        </w:numPr>
        <w:spacing w:line="360" w:lineRule="auto"/>
        <w:ind w:right="720"/>
        <w:jc w:val="both"/>
        <w:rPr>
          <w:rFonts w:ascii="Calibri" w:hAnsi="Calibri" w:cs="Calibri"/>
          <w:sz w:val="20"/>
          <w:szCs w:val="20"/>
        </w:rPr>
      </w:pPr>
      <w:r>
        <w:rPr>
          <w:rFonts w:ascii="Calibri" w:hAnsi="Calibri" w:cs="Calibri"/>
          <w:sz w:val="20"/>
          <w:szCs w:val="20"/>
        </w:rPr>
        <w:t xml:space="preserve">Along with the Institutional Membership, 20 Individual Membership </w:t>
      </w:r>
      <w:r w:rsidR="00602757">
        <w:rPr>
          <w:rFonts w:ascii="Calibri" w:hAnsi="Calibri" w:cs="Calibri"/>
          <w:sz w:val="20"/>
          <w:szCs w:val="20"/>
        </w:rPr>
        <w:t>Applications</w:t>
      </w:r>
      <w:r>
        <w:rPr>
          <w:rFonts w:ascii="Calibri" w:hAnsi="Calibri" w:cs="Calibri"/>
          <w:sz w:val="20"/>
          <w:szCs w:val="20"/>
        </w:rPr>
        <w:t xml:space="preserve"> will be processed without APC</w:t>
      </w:r>
    </w:p>
    <w:p w:rsidR="00BB2A8D" w:rsidRDefault="00BB2A8D" w:rsidP="00BB2A8D">
      <w:pPr>
        <w:spacing w:after="0" w:line="336" w:lineRule="auto"/>
        <w:ind w:left="720" w:right="720"/>
        <w:jc w:val="both"/>
        <w:rPr>
          <w:rFonts w:ascii="Calibri" w:hAnsi="Calibri" w:cs="Calibri"/>
          <w:sz w:val="20"/>
          <w:szCs w:val="20"/>
        </w:rPr>
      </w:pPr>
      <w:r w:rsidRPr="00BB2A8D">
        <w:rPr>
          <w:rFonts w:ascii="Calibri" w:hAnsi="Calibri" w:cs="Calibri"/>
          <w:sz w:val="20"/>
          <w:szCs w:val="20"/>
        </w:rPr>
        <w:t>**Transaction charges as applicable</w:t>
      </w:r>
    </w:p>
    <w:p w:rsidR="0093486A" w:rsidRPr="001F72FF" w:rsidRDefault="00BB2A8D" w:rsidP="00BB2A8D">
      <w:pPr>
        <w:spacing w:after="0" w:line="336" w:lineRule="auto"/>
        <w:ind w:left="720" w:right="720"/>
        <w:jc w:val="both"/>
        <w:rPr>
          <w:rFonts w:ascii="Calibri" w:hAnsi="Calibri" w:cs="Calibri"/>
          <w:b/>
          <w:bCs/>
          <w:color w:val="002060"/>
          <w:sz w:val="24"/>
          <w:szCs w:val="20"/>
        </w:rPr>
      </w:pPr>
      <w:r>
        <w:rPr>
          <w:rFonts w:ascii="Arial" w:hAnsi="Arial" w:cs="Arial"/>
          <w:color w:val="444444"/>
        </w:rPr>
        <w:br/>
      </w:r>
      <w:r w:rsidR="0093486A" w:rsidRPr="001F72FF">
        <w:rPr>
          <w:rFonts w:ascii="Calibri" w:hAnsi="Calibri" w:cs="Calibri"/>
          <w:b/>
          <w:bCs/>
          <w:color w:val="002060"/>
          <w:sz w:val="24"/>
          <w:szCs w:val="20"/>
        </w:rPr>
        <w:t>Guidelines for Filing the Form</w:t>
      </w:r>
    </w:p>
    <w:p w:rsidR="0093486A" w:rsidRPr="00602757" w:rsidRDefault="0093486A"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 xml:space="preserve">Please read all details about membership before filling the form. </w:t>
      </w:r>
    </w:p>
    <w:p w:rsidR="00EF65FF" w:rsidRPr="00602757" w:rsidRDefault="00EF65FF"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Fill in the complete form in English only. If applicable, provide the name of the institute available in another language.</w:t>
      </w:r>
    </w:p>
    <w:p w:rsidR="00EF65FF" w:rsidRPr="00602757" w:rsidRDefault="00EF65FF"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Type required information in the form</w:t>
      </w:r>
    </w:p>
    <w:p w:rsidR="001A5D96" w:rsidRPr="001F72FF" w:rsidRDefault="001A5D96" w:rsidP="000C18DA">
      <w:pPr>
        <w:spacing w:line="360" w:lineRule="auto"/>
        <w:ind w:left="720" w:right="720"/>
        <w:jc w:val="both"/>
        <w:rPr>
          <w:rFonts w:ascii="Calibri" w:hAnsi="Calibri" w:cs="Calibri"/>
          <w:b/>
          <w:bCs/>
          <w:color w:val="002060"/>
          <w:sz w:val="24"/>
          <w:szCs w:val="20"/>
        </w:rPr>
      </w:pPr>
      <w:r w:rsidRPr="001F72FF">
        <w:rPr>
          <w:rFonts w:ascii="Calibri" w:hAnsi="Calibri" w:cs="Calibri"/>
          <w:b/>
          <w:bCs/>
          <w:color w:val="002060"/>
          <w:sz w:val="24"/>
          <w:szCs w:val="20"/>
        </w:rPr>
        <w:t>Attachments to be submitted along with the form</w:t>
      </w:r>
    </w:p>
    <w:p w:rsidR="001A5D96" w:rsidRPr="00602757" w:rsidRDefault="001A5D96"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Institute Brochure</w:t>
      </w:r>
      <w:r w:rsidR="00DE52C3" w:rsidRPr="00602757">
        <w:rPr>
          <w:rFonts w:ascii="Calibri" w:hAnsi="Calibri" w:cs="Calibri"/>
          <w:sz w:val="20"/>
          <w:szCs w:val="20"/>
        </w:rPr>
        <w:t xml:space="preserve"> in</w:t>
      </w:r>
      <w:r w:rsidRPr="00602757">
        <w:rPr>
          <w:rFonts w:ascii="Calibri" w:hAnsi="Calibri" w:cs="Calibri"/>
          <w:sz w:val="20"/>
          <w:szCs w:val="20"/>
        </w:rPr>
        <w:t xml:space="preserve"> </w:t>
      </w:r>
      <w:r w:rsidR="00DE52C3" w:rsidRPr="00602757">
        <w:rPr>
          <w:rFonts w:ascii="Calibri" w:hAnsi="Calibri" w:cs="Calibri"/>
          <w:sz w:val="20"/>
          <w:szCs w:val="20"/>
        </w:rPr>
        <w:t xml:space="preserve">PDF copy of </w:t>
      </w:r>
      <w:r w:rsidRPr="00602757">
        <w:rPr>
          <w:rFonts w:ascii="Calibri" w:hAnsi="Calibri" w:cs="Calibri"/>
          <w:sz w:val="20"/>
          <w:szCs w:val="20"/>
        </w:rPr>
        <w:t>if available</w:t>
      </w:r>
    </w:p>
    <w:p w:rsidR="001A5D96" w:rsidRPr="00602757" w:rsidRDefault="00602757"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 xml:space="preserve">High quality </w:t>
      </w:r>
      <w:r w:rsidR="001A5D96" w:rsidRPr="00602757">
        <w:rPr>
          <w:rFonts w:ascii="Calibri" w:hAnsi="Calibri" w:cs="Calibri"/>
          <w:sz w:val="20"/>
          <w:szCs w:val="20"/>
        </w:rPr>
        <w:t xml:space="preserve">Logo </w:t>
      </w:r>
      <w:r w:rsidR="00DE52C3" w:rsidRPr="00602757">
        <w:rPr>
          <w:rFonts w:ascii="Calibri" w:hAnsi="Calibri" w:cs="Calibri"/>
          <w:sz w:val="20"/>
          <w:szCs w:val="20"/>
        </w:rPr>
        <w:t>in</w:t>
      </w:r>
      <w:r w:rsidR="001A5D96" w:rsidRPr="00602757">
        <w:rPr>
          <w:rFonts w:ascii="Calibri" w:hAnsi="Calibri" w:cs="Calibri"/>
          <w:sz w:val="20"/>
          <w:szCs w:val="20"/>
        </w:rPr>
        <w:t xml:space="preserve"> JPG or PNG file</w:t>
      </w:r>
      <w:r w:rsidR="00DE52C3" w:rsidRPr="00602757">
        <w:rPr>
          <w:rFonts w:ascii="Calibri" w:hAnsi="Calibri" w:cs="Calibri"/>
          <w:sz w:val="20"/>
          <w:szCs w:val="20"/>
        </w:rPr>
        <w:t xml:space="preserve"> format</w:t>
      </w:r>
    </w:p>
    <w:p w:rsidR="001A5D96" w:rsidRPr="00602757" w:rsidRDefault="00602757"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 xml:space="preserve">APC </w:t>
      </w:r>
      <w:r w:rsidR="001A5D96" w:rsidRPr="00602757">
        <w:rPr>
          <w:rFonts w:ascii="Calibri" w:hAnsi="Calibri" w:cs="Calibri"/>
          <w:sz w:val="20"/>
          <w:szCs w:val="20"/>
        </w:rPr>
        <w:t>Payment Receipt </w:t>
      </w:r>
    </w:p>
    <w:p w:rsidR="006A0FBE" w:rsidRPr="00602757" w:rsidRDefault="006A0FBE" w:rsidP="006A0FBE">
      <w:pPr>
        <w:pStyle w:val="ListParagraph"/>
        <w:spacing w:line="360" w:lineRule="auto"/>
        <w:ind w:right="720"/>
        <w:jc w:val="both"/>
        <w:rPr>
          <w:rFonts w:ascii="Calibri" w:hAnsi="Calibri" w:cs="Calibri"/>
          <w:sz w:val="20"/>
          <w:szCs w:val="20"/>
        </w:rPr>
      </w:pPr>
      <w:r w:rsidRPr="00602757">
        <w:rPr>
          <w:rFonts w:ascii="Calibri" w:hAnsi="Calibri" w:cs="Calibri"/>
          <w:sz w:val="20"/>
          <w:szCs w:val="20"/>
        </w:rPr>
        <w:t xml:space="preserve">Email completed form to </w:t>
      </w:r>
      <w:r w:rsidR="00602757" w:rsidRPr="00602757">
        <w:rPr>
          <w:rFonts w:ascii="Calibri" w:hAnsi="Calibri" w:cs="Calibri"/>
          <w:color w:val="0033CC"/>
          <w:sz w:val="20"/>
          <w:szCs w:val="20"/>
        </w:rPr>
        <w:t>member@engineeringresearchers.com</w:t>
      </w:r>
    </w:p>
    <w:p w:rsidR="006A0FBE" w:rsidRPr="00602757" w:rsidRDefault="006A0FBE" w:rsidP="006A0FBE">
      <w:pPr>
        <w:pStyle w:val="ListParagraph"/>
        <w:spacing w:line="360" w:lineRule="auto"/>
        <w:ind w:right="720"/>
        <w:jc w:val="both"/>
        <w:rPr>
          <w:rFonts w:ascii="Calibri" w:hAnsi="Calibri" w:cs="Calibri"/>
          <w:i/>
          <w:iCs/>
          <w:color w:val="FF0066"/>
          <w:sz w:val="20"/>
          <w:szCs w:val="20"/>
        </w:rPr>
      </w:pPr>
      <w:r w:rsidRPr="00602757">
        <w:rPr>
          <w:rFonts w:ascii="Calibri" w:hAnsi="Calibri" w:cs="Calibri"/>
          <w:i/>
          <w:iCs/>
          <w:color w:val="FF0066"/>
          <w:sz w:val="20"/>
          <w:szCs w:val="20"/>
        </w:rPr>
        <w:t>Remove these guidelines before submitting the form.</w:t>
      </w:r>
    </w:p>
    <w:p w:rsidR="004F6DF1" w:rsidRPr="00844CA4" w:rsidRDefault="004F6DF1" w:rsidP="00CF5C20">
      <w:pPr>
        <w:ind w:left="720"/>
        <w:jc w:val="both"/>
        <w:rPr>
          <w:sz w:val="24"/>
          <w:szCs w:val="24"/>
        </w:rPr>
      </w:pPr>
    </w:p>
    <w:sectPr w:rsidR="004F6DF1" w:rsidRPr="00844CA4" w:rsidSect="00781C76">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180" w:footer="28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6FFB" w:rsidRDefault="00566FFB" w:rsidP="00397CD2">
      <w:pPr>
        <w:spacing w:after="0" w:line="240" w:lineRule="auto"/>
      </w:pPr>
      <w:r>
        <w:separator/>
      </w:r>
    </w:p>
  </w:endnote>
  <w:endnote w:type="continuationSeparator" w:id="0">
    <w:p w:rsidR="00566FFB" w:rsidRDefault="00566FFB" w:rsidP="00397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altName w:val="Times New Roman"/>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ource Serif Pro">
    <w:panose1 w:val="02040603050405020204"/>
    <w:charset w:val="00"/>
    <w:family w:val="roman"/>
    <w:pitch w:val="variable"/>
    <w:sig w:usb0="00000007" w:usb1="0000000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BB" w:rsidRDefault="005C75B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BB" w:rsidRDefault="005C75B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26B" w:rsidRDefault="001C31E7" w:rsidP="00781C76">
    <w:pPr>
      <w:pStyle w:val="Footer"/>
      <w:jc w:val="center"/>
      <w:rPr>
        <w:color w:val="A6A6A6" w:themeColor="background1" w:themeShade="A6"/>
        <w:sz w:val="20"/>
        <w:szCs w:val="20"/>
      </w:rPr>
    </w:pPr>
    <w:r w:rsidRPr="001C31E7">
      <w:rPr>
        <w:color w:val="A6A6A6" w:themeColor="background1" w:themeShade="A6"/>
        <w:sz w:val="20"/>
        <w:szCs w:val="20"/>
      </w:rPr>
      <w:t xml:space="preserve">Association of Engineering Researchers </w:t>
    </w:r>
    <w:r w:rsidRPr="001C31E7">
      <w:rPr>
        <w:noProof/>
        <w:color w:val="A6A6A6" w:themeColor="background1" w:themeShade="A6"/>
        <w:sz w:val="20"/>
        <w:szCs w:val="20"/>
      </w:rPr>
      <mc:AlternateContent>
        <mc:Choice Requires="wps">
          <w:drawing>
            <wp:anchor distT="0" distB="0" distL="114300" distR="114300" simplePos="0" relativeHeight="251661312" behindDoc="0" locked="0" layoutInCell="1" allowOverlap="1" wp14:anchorId="169E3719" wp14:editId="4EB4726D">
              <wp:simplePos x="0" y="0"/>
              <wp:positionH relativeFrom="column">
                <wp:posOffset>-501650</wp:posOffset>
              </wp:positionH>
              <wp:positionV relativeFrom="paragraph">
                <wp:posOffset>-31012</wp:posOffset>
              </wp:positionV>
              <wp:extent cx="7951470" cy="0"/>
              <wp:effectExtent l="0" t="0" r="11430" b="19050"/>
              <wp:wrapNone/>
              <wp:docPr id="3" name="Straight Connector 3"/>
              <wp:cNvGraphicFramePr/>
              <a:graphic xmlns:a="http://schemas.openxmlformats.org/drawingml/2006/main">
                <a:graphicData uri="http://schemas.microsoft.com/office/word/2010/wordprocessingShape">
                  <wps:wsp>
                    <wps:cNvCnPr/>
                    <wps:spPr>
                      <a:xfrm>
                        <a:off x="0" y="0"/>
                        <a:ext cx="7951470" cy="0"/>
                      </a:xfrm>
                      <a:prstGeom prst="line">
                        <a:avLst/>
                      </a:prstGeom>
                      <a:ln w="19050">
                        <a:solidFill>
                          <a:schemeClr val="accent1">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pt,-2.45pt" to="586.6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" strokecolor="#bdd6ee [1300]" strokeweight="1.5pt">
              <v:stroke joinstyle="miter"/>
            </v:line>
          </w:pict>
        </mc:Fallback>
      </mc:AlternateContent>
    </w:r>
    <w:r>
      <w:rPr>
        <w:color w:val="A6A6A6" w:themeColor="background1" w:themeShade="A6"/>
        <w:sz w:val="20"/>
        <w:szCs w:val="20"/>
      </w:rPr>
      <w:t xml:space="preserve">| </w:t>
    </w:r>
    <w:r w:rsidR="00BE526B" w:rsidRPr="001C31E7">
      <w:rPr>
        <w:color w:val="A6A6A6" w:themeColor="background1" w:themeShade="A6"/>
        <w:sz w:val="20"/>
        <w:szCs w:val="20"/>
      </w:rPr>
      <w:t>Kemp House, 160 City Road, London, United Kingdom, EC1V 2NX</w:t>
    </w:r>
  </w:p>
  <w:p w:rsidR="0095069A" w:rsidRPr="0095069A" w:rsidRDefault="0095069A" w:rsidP="00781C76">
    <w:pPr>
      <w:pStyle w:val="Footer"/>
      <w:jc w:val="center"/>
      <w:rPr>
        <w:color w:val="A6A6A6" w:themeColor="background1" w:themeShade="A6"/>
        <w:sz w:val="20"/>
        <w:szCs w:val="20"/>
      </w:rPr>
    </w:pPr>
    <w:r w:rsidRPr="0095069A">
      <w:rPr>
        <w:color w:val="A6A6A6" w:themeColor="background1" w:themeShade="A6"/>
        <w:sz w:val="20"/>
        <w:szCs w:val="20"/>
      </w:rPr>
      <w:t xml:space="preserve">Website: </w:t>
    </w:r>
    <w:hyperlink r:id="rId1" w:history="1">
      <w:r w:rsidRPr="0095069A">
        <w:rPr>
          <w:rStyle w:val="Hyperlink"/>
          <w:color w:val="A6A6A6" w:themeColor="background1" w:themeShade="A6"/>
          <w:sz w:val="20"/>
          <w:szCs w:val="20"/>
          <w:u w:val="none"/>
        </w:rPr>
        <w:t>www.engineeringresearchers.com</w:t>
      </w:r>
    </w:hyperlink>
    <w:r w:rsidRPr="0095069A">
      <w:rPr>
        <w:color w:val="A6A6A6" w:themeColor="background1" w:themeShade="A6"/>
        <w:sz w:val="20"/>
        <w:szCs w:val="20"/>
      </w:rPr>
      <w:t xml:space="preserve"> | Email: </w:t>
    </w:r>
    <w:r>
      <w:rPr>
        <w:color w:val="A6A6A6" w:themeColor="background1" w:themeShade="A6"/>
        <w:sz w:val="20"/>
        <w:szCs w:val="20"/>
      </w:rPr>
      <w:t>info@</w:t>
    </w:r>
    <w:r w:rsidRPr="00824EF0">
      <w:rPr>
        <w:color w:val="A6A6A6" w:themeColor="background1" w:themeShade="A6"/>
        <w:sz w:val="20"/>
        <w:szCs w:val="20"/>
      </w:rPr>
      <w:t>engineeringresearchers.com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6FFB" w:rsidRDefault="00566FFB" w:rsidP="00397CD2">
      <w:pPr>
        <w:spacing w:after="0" w:line="240" w:lineRule="auto"/>
      </w:pPr>
      <w:r>
        <w:separator/>
      </w:r>
    </w:p>
  </w:footnote>
  <w:footnote w:type="continuationSeparator" w:id="0">
    <w:p w:rsidR="00566FFB" w:rsidRDefault="00566FFB" w:rsidP="00397C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BB" w:rsidRDefault="005C75B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BB" w:rsidRDefault="005C75B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jc w:val="center"/>
      <w:tblInd w:w="-4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6"/>
      <w:gridCol w:w="9567"/>
    </w:tblGrid>
    <w:tr w:rsidR="003C6F87" w:rsidTr="007D2DFE">
      <w:trPr>
        <w:jc w:val="center"/>
      </w:trPr>
      <w:tc>
        <w:tcPr>
          <w:tcW w:w="1107" w:type="dxa"/>
        </w:tcPr>
        <w:p w:rsidR="003C6F87" w:rsidRDefault="003C6F87" w:rsidP="007D2DFE">
          <w:pPr>
            <w:pStyle w:val="Header"/>
          </w:pPr>
          <w:r>
            <w:rPr>
              <w:noProof/>
            </w:rPr>
            <w:drawing>
              <wp:inline distT="0" distB="0" distL="0" distR="0" wp14:anchorId="2DF8207C" wp14:editId="2302F27D">
                <wp:extent cx="640080" cy="640080"/>
                <wp:effectExtent l="0" t="0" r="7620" b="7620"/>
                <wp:docPr id="2" name="Picture 2" descr="F:\Association of Engineering Researchers\Images\Compressed\AER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ssociation of Engineering Researchers\Images\Compressed\AER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a:ln>
                          <a:noFill/>
                        </a:ln>
                      </pic:spPr>
                    </pic:pic>
                  </a:graphicData>
                </a:graphic>
              </wp:inline>
            </w:drawing>
          </w:r>
        </w:p>
      </w:tc>
      <w:tc>
        <w:tcPr>
          <w:tcW w:w="9567" w:type="dxa"/>
          <w:vAlign w:val="center"/>
        </w:tcPr>
        <w:p w:rsidR="003C6F87" w:rsidRPr="00BC6C62" w:rsidRDefault="003C6F87" w:rsidP="007D2DFE">
          <w:pPr>
            <w:pStyle w:val="Header"/>
            <w:jc w:val="center"/>
            <w:rPr>
              <w:rFonts w:ascii="Arial" w:hAnsi="Arial" w:cs="Arial"/>
              <w:b/>
              <w:bCs/>
              <w:color w:val="000099"/>
            </w:rPr>
          </w:pPr>
          <w:r w:rsidRPr="00BC6C62">
            <w:rPr>
              <w:rFonts w:ascii="Arial" w:hAnsi="Arial" w:cs="Arial"/>
              <w:b/>
              <w:bCs/>
              <w:color w:val="000099"/>
              <w:sz w:val="40"/>
              <w:szCs w:val="32"/>
            </w:rPr>
            <w:t>Assoc</w:t>
          </w:r>
          <w:bookmarkStart w:id="0" w:name="_GoBack"/>
          <w:bookmarkEnd w:id="0"/>
          <w:r w:rsidRPr="00BC6C62">
            <w:rPr>
              <w:rFonts w:ascii="Arial" w:hAnsi="Arial" w:cs="Arial"/>
              <w:b/>
              <w:bCs/>
              <w:color w:val="000099"/>
              <w:sz w:val="40"/>
              <w:szCs w:val="32"/>
            </w:rPr>
            <w:t>iation of Engineering Researchers</w:t>
          </w:r>
        </w:p>
        <w:p w:rsidR="003C6F87" w:rsidRPr="00BC6C62" w:rsidRDefault="003C6F87" w:rsidP="007D2DFE">
          <w:pPr>
            <w:pStyle w:val="Header"/>
            <w:jc w:val="center"/>
            <w:rPr>
              <w:rFonts w:ascii="Arial" w:hAnsi="Arial" w:cs="Arial"/>
              <w:i/>
              <w:color w:val="33CC33"/>
            </w:rPr>
          </w:pPr>
          <w:r w:rsidRPr="00BC6C62">
            <w:rPr>
              <w:rFonts w:ascii="Arial" w:hAnsi="Arial" w:cs="Arial"/>
              <w:i/>
              <w:color w:val="33CC33"/>
              <w:sz w:val="24"/>
            </w:rPr>
            <w:t>Research for Better Future</w:t>
          </w:r>
        </w:p>
      </w:tc>
    </w:tr>
  </w:tbl>
  <w:p w:rsidR="00B279B0" w:rsidRPr="0095069A" w:rsidRDefault="0095069A" w:rsidP="0095069A">
    <w:pPr>
      <w:pStyle w:val="Header"/>
    </w:pPr>
    <w:r>
      <w:rPr>
        <w:noProof/>
      </w:rPr>
      <mc:AlternateContent>
        <mc:Choice Requires="wps">
          <w:drawing>
            <wp:anchor distT="0" distB="0" distL="114300" distR="114300" simplePos="0" relativeHeight="251663360" behindDoc="0" locked="0" layoutInCell="1" allowOverlap="1" wp14:anchorId="08D68B43" wp14:editId="29A93C4B">
              <wp:simplePos x="0" y="0"/>
              <wp:positionH relativeFrom="column">
                <wp:posOffset>-471033</wp:posOffset>
              </wp:positionH>
              <wp:positionV relativeFrom="paragraph">
                <wp:posOffset>37774</wp:posOffset>
              </wp:positionV>
              <wp:extent cx="7808956" cy="45719"/>
              <wp:effectExtent l="0" t="0" r="1905" b="0"/>
              <wp:wrapNone/>
              <wp:docPr id="8" name="Rectangle 8"/>
              <wp:cNvGraphicFramePr/>
              <a:graphic xmlns:a="http://schemas.openxmlformats.org/drawingml/2006/main">
                <a:graphicData uri="http://schemas.microsoft.com/office/word/2010/wordprocessingShape">
                  <wps:wsp>
                    <wps:cNvSpPr/>
                    <wps:spPr>
                      <a:xfrm>
                        <a:off x="0" y="0"/>
                        <a:ext cx="7808956" cy="45719"/>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37.1pt;margin-top:2.95pt;width:614.9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" fillcolor="#f2f2f2 [3052]"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77376"/>
    <w:multiLevelType w:val="hybridMultilevel"/>
    <w:tmpl w:val="94AAD0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75E2095"/>
    <w:multiLevelType w:val="hybridMultilevel"/>
    <w:tmpl w:val="0A26C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471A3E"/>
    <w:multiLevelType w:val="hybridMultilevel"/>
    <w:tmpl w:val="BFFCD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44430C07"/>
    <w:multiLevelType w:val="multilevel"/>
    <w:tmpl w:val="2F089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94617E"/>
    <w:multiLevelType w:val="multilevel"/>
    <w:tmpl w:val="BF36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EB3506"/>
    <w:multiLevelType w:val="hybridMultilevel"/>
    <w:tmpl w:val="EB9424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6AD4093E"/>
    <w:multiLevelType w:val="multilevel"/>
    <w:tmpl w:val="77F2F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BA77AB3"/>
    <w:multiLevelType w:val="hybridMultilevel"/>
    <w:tmpl w:val="D2E42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7"/>
  </w:num>
  <w:num w:numId="4">
    <w:abstractNumId w:val="2"/>
  </w:num>
  <w:num w:numId="5">
    <w:abstractNumId w:val="3"/>
  </w:num>
  <w:num w:numId="6">
    <w:abstractNumId w:val="5"/>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325"/>
    <w:rsid w:val="000277C1"/>
    <w:rsid w:val="000347EA"/>
    <w:rsid w:val="00036E35"/>
    <w:rsid w:val="00037B37"/>
    <w:rsid w:val="00056148"/>
    <w:rsid w:val="000709AB"/>
    <w:rsid w:val="00072CDF"/>
    <w:rsid w:val="00075ECE"/>
    <w:rsid w:val="00083AC1"/>
    <w:rsid w:val="000918B6"/>
    <w:rsid w:val="00097704"/>
    <w:rsid w:val="000A113F"/>
    <w:rsid w:val="000A7774"/>
    <w:rsid w:val="000B3D69"/>
    <w:rsid w:val="000B6380"/>
    <w:rsid w:val="000C18DA"/>
    <w:rsid w:val="000D4291"/>
    <w:rsid w:val="000E31C1"/>
    <w:rsid w:val="000E5179"/>
    <w:rsid w:val="000F0C30"/>
    <w:rsid w:val="00111558"/>
    <w:rsid w:val="0013661B"/>
    <w:rsid w:val="00154BB1"/>
    <w:rsid w:val="00177540"/>
    <w:rsid w:val="00177BEB"/>
    <w:rsid w:val="001A24E1"/>
    <w:rsid w:val="001A5D96"/>
    <w:rsid w:val="001A675E"/>
    <w:rsid w:val="001B039F"/>
    <w:rsid w:val="001B5835"/>
    <w:rsid w:val="001B7EDC"/>
    <w:rsid w:val="001C31E7"/>
    <w:rsid w:val="001C7691"/>
    <w:rsid w:val="001D06B7"/>
    <w:rsid w:val="001D13E2"/>
    <w:rsid w:val="001E3AC3"/>
    <w:rsid w:val="001F72FF"/>
    <w:rsid w:val="0020114E"/>
    <w:rsid w:val="00212B3E"/>
    <w:rsid w:val="0022023D"/>
    <w:rsid w:val="002203EB"/>
    <w:rsid w:val="0022420A"/>
    <w:rsid w:val="00225034"/>
    <w:rsid w:val="002354E0"/>
    <w:rsid w:val="00237B9E"/>
    <w:rsid w:val="00237E6C"/>
    <w:rsid w:val="00245621"/>
    <w:rsid w:val="00250D59"/>
    <w:rsid w:val="00252E35"/>
    <w:rsid w:val="00257DCD"/>
    <w:rsid w:val="00263243"/>
    <w:rsid w:val="002646D0"/>
    <w:rsid w:val="002669EF"/>
    <w:rsid w:val="002765B0"/>
    <w:rsid w:val="0028006F"/>
    <w:rsid w:val="002872A3"/>
    <w:rsid w:val="002911D1"/>
    <w:rsid w:val="002A627B"/>
    <w:rsid w:val="002B0C74"/>
    <w:rsid w:val="002B0C99"/>
    <w:rsid w:val="002B1C4B"/>
    <w:rsid w:val="002C4F9D"/>
    <w:rsid w:val="002D01D9"/>
    <w:rsid w:val="002D1DF0"/>
    <w:rsid w:val="002F0D70"/>
    <w:rsid w:val="002F74D1"/>
    <w:rsid w:val="002F7850"/>
    <w:rsid w:val="003024F1"/>
    <w:rsid w:val="0033340C"/>
    <w:rsid w:val="003371CB"/>
    <w:rsid w:val="00354B2E"/>
    <w:rsid w:val="00382101"/>
    <w:rsid w:val="00386736"/>
    <w:rsid w:val="00394B7D"/>
    <w:rsid w:val="00395A4E"/>
    <w:rsid w:val="00397CD2"/>
    <w:rsid w:val="003A11E3"/>
    <w:rsid w:val="003A49C7"/>
    <w:rsid w:val="003A4FC4"/>
    <w:rsid w:val="003A5A0C"/>
    <w:rsid w:val="003C6F87"/>
    <w:rsid w:val="003D3936"/>
    <w:rsid w:val="003E3B1D"/>
    <w:rsid w:val="003E3FEA"/>
    <w:rsid w:val="003F1F8B"/>
    <w:rsid w:val="004165E0"/>
    <w:rsid w:val="00442917"/>
    <w:rsid w:val="00447886"/>
    <w:rsid w:val="00452963"/>
    <w:rsid w:val="00457D43"/>
    <w:rsid w:val="00470D6F"/>
    <w:rsid w:val="00471406"/>
    <w:rsid w:val="00475817"/>
    <w:rsid w:val="0048119E"/>
    <w:rsid w:val="00482063"/>
    <w:rsid w:val="004A08C6"/>
    <w:rsid w:val="004A1A22"/>
    <w:rsid w:val="004B398E"/>
    <w:rsid w:val="004B63B9"/>
    <w:rsid w:val="004B7D04"/>
    <w:rsid w:val="004C5AC1"/>
    <w:rsid w:val="004F6DF1"/>
    <w:rsid w:val="0050177D"/>
    <w:rsid w:val="005026E3"/>
    <w:rsid w:val="0051477E"/>
    <w:rsid w:val="00520468"/>
    <w:rsid w:val="00527C36"/>
    <w:rsid w:val="005355C2"/>
    <w:rsid w:val="00542105"/>
    <w:rsid w:val="00544E29"/>
    <w:rsid w:val="00566FFB"/>
    <w:rsid w:val="005930C7"/>
    <w:rsid w:val="005A290E"/>
    <w:rsid w:val="005B2C91"/>
    <w:rsid w:val="005B2CED"/>
    <w:rsid w:val="005B4895"/>
    <w:rsid w:val="005C39EA"/>
    <w:rsid w:val="005C75BB"/>
    <w:rsid w:val="005E70C3"/>
    <w:rsid w:val="005E73CF"/>
    <w:rsid w:val="005E7BE4"/>
    <w:rsid w:val="005F67FE"/>
    <w:rsid w:val="00602757"/>
    <w:rsid w:val="00614227"/>
    <w:rsid w:val="006203AA"/>
    <w:rsid w:val="006327FD"/>
    <w:rsid w:val="00653717"/>
    <w:rsid w:val="006538CB"/>
    <w:rsid w:val="006643C8"/>
    <w:rsid w:val="00666396"/>
    <w:rsid w:val="006753A3"/>
    <w:rsid w:val="00676AB6"/>
    <w:rsid w:val="006A0B50"/>
    <w:rsid w:val="006A0E7D"/>
    <w:rsid w:val="006A0FBE"/>
    <w:rsid w:val="006A3015"/>
    <w:rsid w:val="006A4896"/>
    <w:rsid w:val="006A4B66"/>
    <w:rsid w:val="006A6CBC"/>
    <w:rsid w:val="006C1ED6"/>
    <w:rsid w:val="006C41CB"/>
    <w:rsid w:val="006C70E1"/>
    <w:rsid w:val="00711BA9"/>
    <w:rsid w:val="00726359"/>
    <w:rsid w:val="007425E2"/>
    <w:rsid w:val="00746C10"/>
    <w:rsid w:val="0075123F"/>
    <w:rsid w:val="00765E1D"/>
    <w:rsid w:val="00773B84"/>
    <w:rsid w:val="00781C76"/>
    <w:rsid w:val="007A4A7F"/>
    <w:rsid w:val="007C7D89"/>
    <w:rsid w:val="007D2BCB"/>
    <w:rsid w:val="007F35F0"/>
    <w:rsid w:val="007F5249"/>
    <w:rsid w:val="008031E1"/>
    <w:rsid w:val="00816434"/>
    <w:rsid w:val="008167EF"/>
    <w:rsid w:val="00816A16"/>
    <w:rsid w:val="00844CA4"/>
    <w:rsid w:val="00845384"/>
    <w:rsid w:val="00857ACF"/>
    <w:rsid w:val="00895039"/>
    <w:rsid w:val="008B494E"/>
    <w:rsid w:val="008B790E"/>
    <w:rsid w:val="008C261A"/>
    <w:rsid w:val="008C64DF"/>
    <w:rsid w:val="008D3CD2"/>
    <w:rsid w:val="008E4963"/>
    <w:rsid w:val="008E77F7"/>
    <w:rsid w:val="008F3DAB"/>
    <w:rsid w:val="0092316D"/>
    <w:rsid w:val="00926F5D"/>
    <w:rsid w:val="00931FC6"/>
    <w:rsid w:val="0093486A"/>
    <w:rsid w:val="00946964"/>
    <w:rsid w:val="00947804"/>
    <w:rsid w:val="009500CF"/>
    <w:rsid w:val="0095069A"/>
    <w:rsid w:val="0095151F"/>
    <w:rsid w:val="009716AC"/>
    <w:rsid w:val="00971BBC"/>
    <w:rsid w:val="00972606"/>
    <w:rsid w:val="009758D8"/>
    <w:rsid w:val="009A3EC2"/>
    <w:rsid w:val="009C2CAD"/>
    <w:rsid w:val="009D5ACF"/>
    <w:rsid w:val="009E2F3C"/>
    <w:rsid w:val="00A228F9"/>
    <w:rsid w:val="00A233C8"/>
    <w:rsid w:val="00A37366"/>
    <w:rsid w:val="00A373F9"/>
    <w:rsid w:val="00A45B6D"/>
    <w:rsid w:val="00A464DA"/>
    <w:rsid w:val="00A4663B"/>
    <w:rsid w:val="00A46E7F"/>
    <w:rsid w:val="00A55875"/>
    <w:rsid w:val="00A70C57"/>
    <w:rsid w:val="00A72D65"/>
    <w:rsid w:val="00A84325"/>
    <w:rsid w:val="00A905AF"/>
    <w:rsid w:val="00A9656E"/>
    <w:rsid w:val="00AB3681"/>
    <w:rsid w:val="00AB51B7"/>
    <w:rsid w:val="00AD7A60"/>
    <w:rsid w:val="00AE1EC3"/>
    <w:rsid w:val="00B034FB"/>
    <w:rsid w:val="00B15592"/>
    <w:rsid w:val="00B2312A"/>
    <w:rsid w:val="00B2420C"/>
    <w:rsid w:val="00B279B0"/>
    <w:rsid w:val="00B30B00"/>
    <w:rsid w:val="00B440B6"/>
    <w:rsid w:val="00B55906"/>
    <w:rsid w:val="00B645F3"/>
    <w:rsid w:val="00B64D94"/>
    <w:rsid w:val="00B7004D"/>
    <w:rsid w:val="00B866F7"/>
    <w:rsid w:val="00B94162"/>
    <w:rsid w:val="00B965FE"/>
    <w:rsid w:val="00BA5263"/>
    <w:rsid w:val="00BB2A8D"/>
    <w:rsid w:val="00BD6502"/>
    <w:rsid w:val="00BE526B"/>
    <w:rsid w:val="00BF23E6"/>
    <w:rsid w:val="00BF6E3A"/>
    <w:rsid w:val="00BF738B"/>
    <w:rsid w:val="00C02F7F"/>
    <w:rsid w:val="00C07EC6"/>
    <w:rsid w:val="00C109CC"/>
    <w:rsid w:val="00C33CED"/>
    <w:rsid w:val="00C34CE3"/>
    <w:rsid w:val="00C448DD"/>
    <w:rsid w:val="00C60F85"/>
    <w:rsid w:val="00C6566A"/>
    <w:rsid w:val="00C76F9C"/>
    <w:rsid w:val="00C81AB3"/>
    <w:rsid w:val="00C8321F"/>
    <w:rsid w:val="00C85AF7"/>
    <w:rsid w:val="00CC41A7"/>
    <w:rsid w:val="00CC44FA"/>
    <w:rsid w:val="00CC4F2C"/>
    <w:rsid w:val="00CD543E"/>
    <w:rsid w:val="00CD5685"/>
    <w:rsid w:val="00CD783C"/>
    <w:rsid w:val="00CE6934"/>
    <w:rsid w:val="00CF5C20"/>
    <w:rsid w:val="00D1254D"/>
    <w:rsid w:val="00D15EDF"/>
    <w:rsid w:val="00D3062E"/>
    <w:rsid w:val="00D42186"/>
    <w:rsid w:val="00D442E7"/>
    <w:rsid w:val="00D538DE"/>
    <w:rsid w:val="00D5714A"/>
    <w:rsid w:val="00D6104C"/>
    <w:rsid w:val="00D77713"/>
    <w:rsid w:val="00D83D64"/>
    <w:rsid w:val="00D9603F"/>
    <w:rsid w:val="00DA254F"/>
    <w:rsid w:val="00DA6369"/>
    <w:rsid w:val="00DB1768"/>
    <w:rsid w:val="00DC7328"/>
    <w:rsid w:val="00DE09A2"/>
    <w:rsid w:val="00DE249A"/>
    <w:rsid w:val="00DE52C3"/>
    <w:rsid w:val="00DF5754"/>
    <w:rsid w:val="00E05BC8"/>
    <w:rsid w:val="00E070A5"/>
    <w:rsid w:val="00E276ED"/>
    <w:rsid w:val="00E4495E"/>
    <w:rsid w:val="00E46F14"/>
    <w:rsid w:val="00E477A9"/>
    <w:rsid w:val="00E47EBF"/>
    <w:rsid w:val="00E546EE"/>
    <w:rsid w:val="00E7286B"/>
    <w:rsid w:val="00E747DA"/>
    <w:rsid w:val="00E76AA6"/>
    <w:rsid w:val="00E77090"/>
    <w:rsid w:val="00E80344"/>
    <w:rsid w:val="00E81287"/>
    <w:rsid w:val="00E8128F"/>
    <w:rsid w:val="00E82C44"/>
    <w:rsid w:val="00E82F3C"/>
    <w:rsid w:val="00E954C6"/>
    <w:rsid w:val="00E95A7D"/>
    <w:rsid w:val="00EA12A5"/>
    <w:rsid w:val="00EA14C2"/>
    <w:rsid w:val="00EB5990"/>
    <w:rsid w:val="00EB7687"/>
    <w:rsid w:val="00ED2ED5"/>
    <w:rsid w:val="00EF65FF"/>
    <w:rsid w:val="00F01BA3"/>
    <w:rsid w:val="00F05E51"/>
    <w:rsid w:val="00F206FA"/>
    <w:rsid w:val="00F54333"/>
    <w:rsid w:val="00F614B7"/>
    <w:rsid w:val="00F623DC"/>
    <w:rsid w:val="00F63143"/>
    <w:rsid w:val="00F7380C"/>
    <w:rsid w:val="00F8279E"/>
    <w:rsid w:val="00F87A00"/>
    <w:rsid w:val="00F93780"/>
    <w:rsid w:val="00FA3481"/>
    <w:rsid w:val="00FA4071"/>
    <w:rsid w:val="00FB076B"/>
    <w:rsid w:val="00FB47E1"/>
    <w:rsid w:val="00FC58B0"/>
    <w:rsid w:val="00FD78F0"/>
    <w:rsid w:val="00FE3CFC"/>
    <w:rsid w:val="00FF01DB"/>
    <w:rsid w:val="00FF12E4"/>
    <w:rsid w:val="00FF3C5B"/>
    <w:rsid w:val="00FF6689"/>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64"/>
  </w:style>
  <w:style w:type="paragraph" w:styleId="Heading1">
    <w:name w:val="heading 1"/>
    <w:basedOn w:val="Normal"/>
    <w:next w:val="Normal"/>
    <w:link w:val="Heading1Char"/>
    <w:qFormat/>
    <w:rsid w:val="00D83D64"/>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D83D6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E46F14"/>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D83D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nning-head">
    <w:name w:val="Running-head"/>
    <w:basedOn w:val="Header"/>
    <w:qFormat/>
    <w:rsid w:val="00D83D64"/>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styleId="Header">
    <w:name w:val="header"/>
    <w:basedOn w:val="Normal"/>
    <w:link w:val="HeaderChar"/>
    <w:uiPriority w:val="99"/>
    <w:unhideWhenUsed/>
    <w:rsid w:val="00D83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D64"/>
  </w:style>
  <w:style w:type="paragraph" w:customStyle="1" w:styleId="Els-history-head">
    <w:name w:val="Els-history-head"/>
    <w:basedOn w:val="Normal"/>
    <w:qFormat/>
    <w:rsid w:val="00D83D64"/>
    <w:pPr>
      <w:pBdr>
        <w:top w:val="single" w:sz="4" w:space="1" w:color="auto"/>
      </w:pBdr>
      <w:spacing w:after="0" w:line="230" w:lineRule="exact"/>
    </w:pPr>
    <w:rPr>
      <w:rFonts w:ascii="Times New Roman" w:eastAsia="SimSun" w:hAnsi="Times New Roman" w:cs="Times New Roman"/>
      <w:i/>
      <w:noProof/>
      <w:sz w:val="15"/>
      <w:szCs w:val="20"/>
    </w:rPr>
  </w:style>
  <w:style w:type="character" w:customStyle="1" w:styleId="Heading1Char">
    <w:name w:val="Heading 1 Char"/>
    <w:basedOn w:val="DefaultParagraphFont"/>
    <w:link w:val="Heading1"/>
    <w:rsid w:val="00D83D64"/>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D83D64"/>
    <w:rPr>
      <w:rFonts w:asciiTheme="majorHAnsi" w:eastAsiaTheme="majorEastAsia" w:hAnsiTheme="majorHAnsi" w:cstheme="majorBidi"/>
      <w:b/>
      <w:bCs/>
      <w:color w:val="5B9BD5" w:themeColor="accent1"/>
      <w:sz w:val="26"/>
      <w:szCs w:val="26"/>
    </w:rPr>
  </w:style>
  <w:style w:type="character" w:customStyle="1" w:styleId="Heading4Char">
    <w:name w:val="Heading 4 Char"/>
    <w:basedOn w:val="DefaultParagraphFont"/>
    <w:link w:val="Heading4"/>
    <w:uiPriority w:val="9"/>
    <w:rsid w:val="00D83D64"/>
    <w:rPr>
      <w:rFonts w:ascii="Times New Roman" w:eastAsia="Times New Roman" w:hAnsi="Times New Roman" w:cs="Times New Roman"/>
      <w:b/>
      <w:bCs/>
      <w:sz w:val="24"/>
      <w:szCs w:val="24"/>
    </w:rPr>
  </w:style>
  <w:style w:type="character" w:styleId="Emphasis">
    <w:name w:val="Emphasis"/>
    <w:basedOn w:val="DefaultParagraphFont"/>
    <w:uiPriority w:val="20"/>
    <w:qFormat/>
    <w:rsid w:val="00D83D64"/>
    <w:rPr>
      <w:i/>
      <w:iCs/>
    </w:rPr>
  </w:style>
  <w:style w:type="paragraph" w:styleId="NoSpacing">
    <w:name w:val="No Spacing"/>
    <w:uiPriority w:val="1"/>
    <w:qFormat/>
    <w:rsid w:val="00D83D64"/>
    <w:pPr>
      <w:spacing w:after="0" w:line="240" w:lineRule="auto"/>
    </w:pPr>
  </w:style>
  <w:style w:type="paragraph" w:styleId="ListParagraph">
    <w:name w:val="List Paragraph"/>
    <w:basedOn w:val="Normal"/>
    <w:uiPriority w:val="34"/>
    <w:qFormat/>
    <w:rsid w:val="00D83D64"/>
    <w:pPr>
      <w:spacing w:after="0" w:line="240" w:lineRule="auto"/>
      <w:ind w:left="720"/>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97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CD2"/>
  </w:style>
  <w:style w:type="table" w:styleId="TableGrid">
    <w:name w:val="Table Grid"/>
    <w:basedOn w:val="TableNormal"/>
    <w:uiPriority w:val="59"/>
    <w:rsid w:val="00397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97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CD2"/>
    <w:rPr>
      <w:rFonts w:ascii="Tahoma" w:hAnsi="Tahoma" w:cs="Tahoma"/>
      <w:sz w:val="16"/>
      <w:szCs w:val="16"/>
    </w:rPr>
  </w:style>
  <w:style w:type="character" w:styleId="Hyperlink">
    <w:name w:val="Hyperlink"/>
    <w:basedOn w:val="DefaultParagraphFont"/>
    <w:uiPriority w:val="99"/>
    <w:unhideWhenUsed/>
    <w:rsid w:val="00397CD2"/>
    <w:rPr>
      <w:color w:val="0563C1" w:themeColor="hyperlink"/>
      <w:u w:val="single"/>
    </w:rPr>
  </w:style>
  <w:style w:type="character" w:styleId="FollowedHyperlink">
    <w:name w:val="FollowedHyperlink"/>
    <w:basedOn w:val="DefaultParagraphFont"/>
    <w:uiPriority w:val="99"/>
    <w:semiHidden/>
    <w:unhideWhenUsed/>
    <w:rsid w:val="00397CD2"/>
    <w:rPr>
      <w:color w:val="954F72" w:themeColor="followedHyperlink"/>
      <w:u w:val="single"/>
    </w:rPr>
  </w:style>
  <w:style w:type="character" w:customStyle="1" w:styleId="Heading3Char">
    <w:name w:val="Heading 3 Char"/>
    <w:basedOn w:val="DefaultParagraphFont"/>
    <w:link w:val="Heading3"/>
    <w:uiPriority w:val="9"/>
    <w:semiHidden/>
    <w:rsid w:val="00E46F14"/>
    <w:rPr>
      <w:rFonts w:asciiTheme="majorHAnsi" w:eastAsiaTheme="majorEastAsia" w:hAnsiTheme="majorHAnsi" w:cstheme="majorBidi"/>
      <w:b/>
      <w:bCs/>
      <w:color w:val="5B9BD5" w:themeColor="accent1"/>
    </w:rPr>
  </w:style>
  <w:style w:type="character" w:styleId="PlaceholderText">
    <w:name w:val="Placeholder Text"/>
    <w:basedOn w:val="DefaultParagraphFont"/>
    <w:uiPriority w:val="99"/>
    <w:semiHidden/>
    <w:rsid w:val="008C64DF"/>
    <w:rPr>
      <w:color w:val="808080"/>
    </w:rPr>
  </w:style>
  <w:style w:type="table" w:styleId="LightShading">
    <w:name w:val="Light Shading"/>
    <w:basedOn w:val="TableNormal"/>
    <w:uiPriority w:val="60"/>
    <w:rsid w:val="0095069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64"/>
  </w:style>
  <w:style w:type="paragraph" w:styleId="Heading1">
    <w:name w:val="heading 1"/>
    <w:basedOn w:val="Normal"/>
    <w:next w:val="Normal"/>
    <w:link w:val="Heading1Char"/>
    <w:qFormat/>
    <w:rsid w:val="00D83D64"/>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D83D6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E46F14"/>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D83D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nning-head">
    <w:name w:val="Running-head"/>
    <w:basedOn w:val="Header"/>
    <w:qFormat/>
    <w:rsid w:val="00D83D64"/>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styleId="Header">
    <w:name w:val="header"/>
    <w:basedOn w:val="Normal"/>
    <w:link w:val="HeaderChar"/>
    <w:uiPriority w:val="99"/>
    <w:unhideWhenUsed/>
    <w:rsid w:val="00D83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D64"/>
  </w:style>
  <w:style w:type="paragraph" w:customStyle="1" w:styleId="Els-history-head">
    <w:name w:val="Els-history-head"/>
    <w:basedOn w:val="Normal"/>
    <w:qFormat/>
    <w:rsid w:val="00D83D64"/>
    <w:pPr>
      <w:pBdr>
        <w:top w:val="single" w:sz="4" w:space="1" w:color="auto"/>
      </w:pBdr>
      <w:spacing w:after="0" w:line="230" w:lineRule="exact"/>
    </w:pPr>
    <w:rPr>
      <w:rFonts w:ascii="Times New Roman" w:eastAsia="SimSun" w:hAnsi="Times New Roman" w:cs="Times New Roman"/>
      <w:i/>
      <w:noProof/>
      <w:sz w:val="15"/>
      <w:szCs w:val="20"/>
    </w:rPr>
  </w:style>
  <w:style w:type="character" w:customStyle="1" w:styleId="Heading1Char">
    <w:name w:val="Heading 1 Char"/>
    <w:basedOn w:val="DefaultParagraphFont"/>
    <w:link w:val="Heading1"/>
    <w:rsid w:val="00D83D64"/>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D83D64"/>
    <w:rPr>
      <w:rFonts w:asciiTheme="majorHAnsi" w:eastAsiaTheme="majorEastAsia" w:hAnsiTheme="majorHAnsi" w:cstheme="majorBidi"/>
      <w:b/>
      <w:bCs/>
      <w:color w:val="5B9BD5" w:themeColor="accent1"/>
      <w:sz w:val="26"/>
      <w:szCs w:val="26"/>
    </w:rPr>
  </w:style>
  <w:style w:type="character" w:customStyle="1" w:styleId="Heading4Char">
    <w:name w:val="Heading 4 Char"/>
    <w:basedOn w:val="DefaultParagraphFont"/>
    <w:link w:val="Heading4"/>
    <w:uiPriority w:val="9"/>
    <w:rsid w:val="00D83D64"/>
    <w:rPr>
      <w:rFonts w:ascii="Times New Roman" w:eastAsia="Times New Roman" w:hAnsi="Times New Roman" w:cs="Times New Roman"/>
      <w:b/>
      <w:bCs/>
      <w:sz w:val="24"/>
      <w:szCs w:val="24"/>
    </w:rPr>
  </w:style>
  <w:style w:type="character" w:styleId="Emphasis">
    <w:name w:val="Emphasis"/>
    <w:basedOn w:val="DefaultParagraphFont"/>
    <w:uiPriority w:val="20"/>
    <w:qFormat/>
    <w:rsid w:val="00D83D64"/>
    <w:rPr>
      <w:i/>
      <w:iCs/>
    </w:rPr>
  </w:style>
  <w:style w:type="paragraph" w:styleId="NoSpacing">
    <w:name w:val="No Spacing"/>
    <w:uiPriority w:val="1"/>
    <w:qFormat/>
    <w:rsid w:val="00D83D64"/>
    <w:pPr>
      <w:spacing w:after="0" w:line="240" w:lineRule="auto"/>
    </w:pPr>
  </w:style>
  <w:style w:type="paragraph" w:styleId="ListParagraph">
    <w:name w:val="List Paragraph"/>
    <w:basedOn w:val="Normal"/>
    <w:uiPriority w:val="34"/>
    <w:qFormat/>
    <w:rsid w:val="00D83D64"/>
    <w:pPr>
      <w:spacing w:after="0" w:line="240" w:lineRule="auto"/>
      <w:ind w:left="720"/>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97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CD2"/>
  </w:style>
  <w:style w:type="table" w:styleId="TableGrid">
    <w:name w:val="Table Grid"/>
    <w:basedOn w:val="TableNormal"/>
    <w:uiPriority w:val="59"/>
    <w:rsid w:val="00397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97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CD2"/>
    <w:rPr>
      <w:rFonts w:ascii="Tahoma" w:hAnsi="Tahoma" w:cs="Tahoma"/>
      <w:sz w:val="16"/>
      <w:szCs w:val="16"/>
    </w:rPr>
  </w:style>
  <w:style w:type="character" w:styleId="Hyperlink">
    <w:name w:val="Hyperlink"/>
    <w:basedOn w:val="DefaultParagraphFont"/>
    <w:uiPriority w:val="99"/>
    <w:unhideWhenUsed/>
    <w:rsid w:val="00397CD2"/>
    <w:rPr>
      <w:color w:val="0563C1" w:themeColor="hyperlink"/>
      <w:u w:val="single"/>
    </w:rPr>
  </w:style>
  <w:style w:type="character" w:styleId="FollowedHyperlink">
    <w:name w:val="FollowedHyperlink"/>
    <w:basedOn w:val="DefaultParagraphFont"/>
    <w:uiPriority w:val="99"/>
    <w:semiHidden/>
    <w:unhideWhenUsed/>
    <w:rsid w:val="00397CD2"/>
    <w:rPr>
      <w:color w:val="954F72" w:themeColor="followedHyperlink"/>
      <w:u w:val="single"/>
    </w:rPr>
  </w:style>
  <w:style w:type="character" w:customStyle="1" w:styleId="Heading3Char">
    <w:name w:val="Heading 3 Char"/>
    <w:basedOn w:val="DefaultParagraphFont"/>
    <w:link w:val="Heading3"/>
    <w:uiPriority w:val="9"/>
    <w:semiHidden/>
    <w:rsid w:val="00E46F14"/>
    <w:rPr>
      <w:rFonts w:asciiTheme="majorHAnsi" w:eastAsiaTheme="majorEastAsia" w:hAnsiTheme="majorHAnsi" w:cstheme="majorBidi"/>
      <w:b/>
      <w:bCs/>
      <w:color w:val="5B9BD5" w:themeColor="accent1"/>
    </w:rPr>
  </w:style>
  <w:style w:type="character" w:styleId="PlaceholderText">
    <w:name w:val="Placeholder Text"/>
    <w:basedOn w:val="DefaultParagraphFont"/>
    <w:uiPriority w:val="99"/>
    <w:semiHidden/>
    <w:rsid w:val="008C64DF"/>
    <w:rPr>
      <w:color w:val="808080"/>
    </w:rPr>
  </w:style>
  <w:style w:type="table" w:styleId="LightShading">
    <w:name w:val="Light Shading"/>
    <w:basedOn w:val="TableNormal"/>
    <w:uiPriority w:val="60"/>
    <w:rsid w:val="0095069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91107">
      <w:bodyDiv w:val="1"/>
      <w:marLeft w:val="0"/>
      <w:marRight w:val="0"/>
      <w:marTop w:val="0"/>
      <w:marBottom w:val="0"/>
      <w:divBdr>
        <w:top w:val="none" w:sz="0" w:space="0" w:color="auto"/>
        <w:left w:val="none" w:sz="0" w:space="0" w:color="auto"/>
        <w:bottom w:val="none" w:sz="0" w:space="0" w:color="auto"/>
        <w:right w:val="none" w:sz="0" w:space="0" w:color="auto"/>
      </w:divBdr>
    </w:div>
    <w:div w:id="412048687">
      <w:bodyDiv w:val="1"/>
      <w:marLeft w:val="0"/>
      <w:marRight w:val="0"/>
      <w:marTop w:val="0"/>
      <w:marBottom w:val="0"/>
      <w:divBdr>
        <w:top w:val="none" w:sz="0" w:space="0" w:color="auto"/>
        <w:left w:val="none" w:sz="0" w:space="0" w:color="auto"/>
        <w:bottom w:val="none" w:sz="0" w:space="0" w:color="auto"/>
        <w:right w:val="none" w:sz="0" w:space="0" w:color="auto"/>
      </w:divBdr>
    </w:div>
    <w:div w:id="442265954">
      <w:bodyDiv w:val="1"/>
      <w:marLeft w:val="0"/>
      <w:marRight w:val="0"/>
      <w:marTop w:val="0"/>
      <w:marBottom w:val="0"/>
      <w:divBdr>
        <w:top w:val="none" w:sz="0" w:space="0" w:color="auto"/>
        <w:left w:val="none" w:sz="0" w:space="0" w:color="auto"/>
        <w:bottom w:val="none" w:sz="0" w:space="0" w:color="auto"/>
        <w:right w:val="none" w:sz="0" w:space="0" w:color="auto"/>
      </w:divBdr>
      <w:divsChild>
        <w:div w:id="369571464">
          <w:marLeft w:val="0"/>
          <w:marRight w:val="0"/>
          <w:marTop w:val="300"/>
          <w:marBottom w:val="300"/>
          <w:divBdr>
            <w:top w:val="none" w:sz="0" w:space="0" w:color="auto"/>
            <w:left w:val="none" w:sz="0" w:space="0" w:color="auto"/>
            <w:bottom w:val="none" w:sz="0" w:space="0" w:color="auto"/>
            <w:right w:val="none" w:sz="0" w:space="0" w:color="auto"/>
          </w:divBdr>
        </w:div>
      </w:divsChild>
    </w:div>
    <w:div w:id="454297426">
      <w:bodyDiv w:val="1"/>
      <w:marLeft w:val="0"/>
      <w:marRight w:val="0"/>
      <w:marTop w:val="0"/>
      <w:marBottom w:val="0"/>
      <w:divBdr>
        <w:top w:val="none" w:sz="0" w:space="0" w:color="auto"/>
        <w:left w:val="none" w:sz="0" w:space="0" w:color="auto"/>
        <w:bottom w:val="none" w:sz="0" w:space="0" w:color="auto"/>
        <w:right w:val="none" w:sz="0" w:space="0" w:color="auto"/>
      </w:divBdr>
    </w:div>
    <w:div w:id="550922860">
      <w:bodyDiv w:val="1"/>
      <w:marLeft w:val="0"/>
      <w:marRight w:val="0"/>
      <w:marTop w:val="0"/>
      <w:marBottom w:val="0"/>
      <w:divBdr>
        <w:top w:val="none" w:sz="0" w:space="0" w:color="auto"/>
        <w:left w:val="none" w:sz="0" w:space="0" w:color="auto"/>
        <w:bottom w:val="none" w:sz="0" w:space="0" w:color="auto"/>
        <w:right w:val="none" w:sz="0" w:space="0" w:color="auto"/>
      </w:divBdr>
    </w:div>
    <w:div w:id="581329352">
      <w:bodyDiv w:val="1"/>
      <w:marLeft w:val="0"/>
      <w:marRight w:val="0"/>
      <w:marTop w:val="0"/>
      <w:marBottom w:val="0"/>
      <w:divBdr>
        <w:top w:val="none" w:sz="0" w:space="0" w:color="auto"/>
        <w:left w:val="none" w:sz="0" w:space="0" w:color="auto"/>
        <w:bottom w:val="none" w:sz="0" w:space="0" w:color="auto"/>
        <w:right w:val="none" w:sz="0" w:space="0" w:color="auto"/>
      </w:divBdr>
    </w:div>
    <w:div w:id="608320646">
      <w:bodyDiv w:val="1"/>
      <w:marLeft w:val="0"/>
      <w:marRight w:val="0"/>
      <w:marTop w:val="0"/>
      <w:marBottom w:val="0"/>
      <w:divBdr>
        <w:top w:val="none" w:sz="0" w:space="0" w:color="auto"/>
        <w:left w:val="none" w:sz="0" w:space="0" w:color="auto"/>
        <w:bottom w:val="none" w:sz="0" w:space="0" w:color="auto"/>
        <w:right w:val="none" w:sz="0" w:space="0" w:color="auto"/>
      </w:divBdr>
    </w:div>
    <w:div w:id="908924196">
      <w:bodyDiv w:val="1"/>
      <w:marLeft w:val="0"/>
      <w:marRight w:val="0"/>
      <w:marTop w:val="0"/>
      <w:marBottom w:val="0"/>
      <w:divBdr>
        <w:top w:val="none" w:sz="0" w:space="0" w:color="auto"/>
        <w:left w:val="none" w:sz="0" w:space="0" w:color="auto"/>
        <w:bottom w:val="none" w:sz="0" w:space="0" w:color="auto"/>
        <w:right w:val="none" w:sz="0" w:space="0" w:color="auto"/>
      </w:divBdr>
    </w:div>
    <w:div w:id="1236404029">
      <w:bodyDiv w:val="1"/>
      <w:marLeft w:val="0"/>
      <w:marRight w:val="0"/>
      <w:marTop w:val="0"/>
      <w:marBottom w:val="0"/>
      <w:divBdr>
        <w:top w:val="none" w:sz="0" w:space="0" w:color="auto"/>
        <w:left w:val="none" w:sz="0" w:space="0" w:color="auto"/>
        <w:bottom w:val="none" w:sz="0" w:space="0" w:color="auto"/>
        <w:right w:val="none" w:sz="0" w:space="0" w:color="auto"/>
      </w:divBdr>
      <w:divsChild>
        <w:div w:id="644119142">
          <w:marLeft w:val="0"/>
          <w:marRight w:val="0"/>
          <w:marTop w:val="300"/>
          <w:marBottom w:val="300"/>
          <w:divBdr>
            <w:top w:val="none" w:sz="0" w:space="0" w:color="auto"/>
            <w:left w:val="none" w:sz="0" w:space="0" w:color="auto"/>
            <w:bottom w:val="none" w:sz="0" w:space="0" w:color="auto"/>
            <w:right w:val="none" w:sz="0" w:space="0" w:color="auto"/>
          </w:divBdr>
        </w:div>
      </w:divsChild>
    </w:div>
    <w:div w:id="1520241883">
      <w:bodyDiv w:val="1"/>
      <w:marLeft w:val="0"/>
      <w:marRight w:val="0"/>
      <w:marTop w:val="0"/>
      <w:marBottom w:val="0"/>
      <w:divBdr>
        <w:top w:val="none" w:sz="0" w:space="0" w:color="auto"/>
        <w:left w:val="none" w:sz="0" w:space="0" w:color="auto"/>
        <w:bottom w:val="none" w:sz="0" w:space="0" w:color="auto"/>
        <w:right w:val="none" w:sz="0" w:space="0" w:color="auto"/>
      </w:divBdr>
      <w:divsChild>
        <w:div w:id="137236587">
          <w:marLeft w:val="-225"/>
          <w:marRight w:val="-225"/>
          <w:marTop w:val="196"/>
          <w:marBottom w:val="0"/>
          <w:divBdr>
            <w:top w:val="none" w:sz="0" w:space="0" w:color="auto"/>
            <w:left w:val="none" w:sz="0" w:space="0" w:color="auto"/>
            <w:bottom w:val="none" w:sz="0" w:space="0" w:color="auto"/>
            <w:right w:val="none" w:sz="0" w:space="0" w:color="auto"/>
          </w:divBdr>
          <w:divsChild>
            <w:div w:id="264313358">
              <w:marLeft w:val="0"/>
              <w:marRight w:val="0"/>
              <w:marTop w:val="0"/>
              <w:marBottom w:val="0"/>
              <w:divBdr>
                <w:top w:val="none" w:sz="0" w:space="0" w:color="auto"/>
                <w:left w:val="none" w:sz="0" w:space="0" w:color="auto"/>
                <w:bottom w:val="none" w:sz="0" w:space="0" w:color="auto"/>
                <w:right w:val="none" w:sz="0" w:space="0" w:color="auto"/>
              </w:divBdr>
            </w:div>
            <w:div w:id="737939964">
              <w:marLeft w:val="0"/>
              <w:marRight w:val="0"/>
              <w:marTop w:val="0"/>
              <w:marBottom w:val="0"/>
              <w:divBdr>
                <w:top w:val="none" w:sz="0" w:space="0" w:color="auto"/>
                <w:left w:val="none" w:sz="0" w:space="0" w:color="auto"/>
                <w:bottom w:val="none" w:sz="0" w:space="0" w:color="auto"/>
                <w:right w:val="none" w:sz="0" w:space="0" w:color="auto"/>
              </w:divBdr>
            </w:div>
          </w:divsChild>
        </w:div>
        <w:div w:id="174195483">
          <w:marLeft w:val="-225"/>
          <w:marRight w:val="-225"/>
          <w:marTop w:val="196"/>
          <w:marBottom w:val="0"/>
          <w:divBdr>
            <w:top w:val="none" w:sz="0" w:space="0" w:color="auto"/>
            <w:left w:val="none" w:sz="0" w:space="0" w:color="auto"/>
            <w:bottom w:val="none" w:sz="0" w:space="0" w:color="auto"/>
            <w:right w:val="none" w:sz="0" w:space="0" w:color="auto"/>
          </w:divBdr>
          <w:divsChild>
            <w:div w:id="96560480">
              <w:marLeft w:val="0"/>
              <w:marRight w:val="0"/>
              <w:marTop w:val="0"/>
              <w:marBottom w:val="0"/>
              <w:divBdr>
                <w:top w:val="none" w:sz="0" w:space="0" w:color="auto"/>
                <w:left w:val="none" w:sz="0" w:space="0" w:color="auto"/>
                <w:bottom w:val="none" w:sz="0" w:space="0" w:color="auto"/>
                <w:right w:val="none" w:sz="0" w:space="0" w:color="auto"/>
              </w:divBdr>
            </w:div>
            <w:div w:id="801583261">
              <w:marLeft w:val="0"/>
              <w:marRight w:val="0"/>
              <w:marTop w:val="0"/>
              <w:marBottom w:val="0"/>
              <w:divBdr>
                <w:top w:val="none" w:sz="0" w:space="0" w:color="auto"/>
                <w:left w:val="none" w:sz="0" w:space="0" w:color="auto"/>
                <w:bottom w:val="none" w:sz="0" w:space="0" w:color="auto"/>
                <w:right w:val="none" w:sz="0" w:space="0" w:color="auto"/>
              </w:divBdr>
            </w:div>
          </w:divsChild>
        </w:div>
        <w:div w:id="376903958">
          <w:marLeft w:val="-225"/>
          <w:marRight w:val="-225"/>
          <w:marTop w:val="196"/>
          <w:marBottom w:val="0"/>
          <w:divBdr>
            <w:top w:val="none" w:sz="0" w:space="0" w:color="auto"/>
            <w:left w:val="none" w:sz="0" w:space="0" w:color="auto"/>
            <w:bottom w:val="none" w:sz="0" w:space="0" w:color="auto"/>
            <w:right w:val="none" w:sz="0" w:space="0" w:color="auto"/>
          </w:divBdr>
          <w:divsChild>
            <w:div w:id="1746486053">
              <w:marLeft w:val="0"/>
              <w:marRight w:val="0"/>
              <w:marTop w:val="0"/>
              <w:marBottom w:val="0"/>
              <w:divBdr>
                <w:top w:val="none" w:sz="0" w:space="0" w:color="auto"/>
                <w:left w:val="none" w:sz="0" w:space="0" w:color="auto"/>
                <w:bottom w:val="none" w:sz="0" w:space="0" w:color="auto"/>
                <w:right w:val="none" w:sz="0" w:space="0" w:color="auto"/>
              </w:divBdr>
            </w:div>
            <w:div w:id="1922252788">
              <w:marLeft w:val="0"/>
              <w:marRight w:val="0"/>
              <w:marTop w:val="0"/>
              <w:marBottom w:val="0"/>
              <w:divBdr>
                <w:top w:val="none" w:sz="0" w:space="0" w:color="auto"/>
                <w:left w:val="none" w:sz="0" w:space="0" w:color="auto"/>
                <w:bottom w:val="none" w:sz="0" w:space="0" w:color="auto"/>
                <w:right w:val="none" w:sz="0" w:space="0" w:color="auto"/>
              </w:divBdr>
            </w:div>
          </w:divsChild>
        </w:div>
        <w:div w:id="409159814">
          <w:marLeft w:val="-225"/>
          <w:marRight w:val="-225"/>
          <w:marTop w:val="196"/>
          <w:marBottom w:val="0"/>
          <w:divBdr>
            <w:top w:val="none" w:sz="0" w:space="0" w:color="auto"/>
            <w:left w:val="none" w:sz="0" w:space="0" w:color="auto"/>
            <w:bottom w:val="none" w:sz="0" w:space="0" w:color="auto"/>
            <w:right w:val="none" w:sz="0" w:space="0" w:color="auto"/>
          </w:divBdr>
          <w:divsChild>
            <w:div w:id="1022433158">
              <w:marLeft w:val="0"/>
              <w:marRight w:val="0"/>
              <w:marTop w:val="0"/>
              <w:marBottom w:val="0"/>
              <w:divBdr>
                <w:top w:val="none" w:sz="0" w:space="0" w:color="auto"/>
                <w:left w:val="none" w:sz="0" w:space="0" w:color="auto"/>
                <w:bottom w:val="none" w:sz="0" w:space="0" w:color="auto"/>
                <w:right w:val="none" w:sz="0" w:space="0" w:color="auto"/>
              </w:divBdr>
            </w:div>
            <w:div w:id="2017266856">
              <w:marLeft w:val="0"/>
              <w:marRight w:val="0"/>
              <w:marTop w:val="0"/>
              <w:marBottom w:val="0"/>
              <w:divBdr>
                <w:top w:val="none" w:sz="0" w:space="0" w:color="auto"/>
                <w:left w:val="none" w:sz="0" w:space="0" w:color="auto"/>
                <w:bottom w:val="none" w:sz="0" w:space="0" w:color="auto"/>
                <w:right w:val="none" w:sz="0" w:space="0" w:color="auto"/>
              </w:divBdr>
            </w:div>
          </w:divsChild>
        </w:div>
        <w:div w:id="684359035">
          <w:marLeft w:val="-225"/>
          <w:marRight w:val="-225"/>
          <w:marTop w:val="196"/>
          <w:marBottom w:val="0"/>
          <w:divBdr>
            <w:top w:val="none" w:sz="0" w:space="0" w:color="auto"/>
            <w:left w:val="none" w:sz="0" w:space="0" w:color="auto"/>
            <w:bottom w:val="none" w:sz="0" w:space="0" w:color="auto"/>
            <w:right w:val="none" w:sz="0" w:space="0" w:color="auto"/>
          </w:divBdr>
          <w:divsChild>
            <w:div w:id="42170511">
              <w:marLeft w:val="0"/>
              <w:marRight w:val="0"/>
              <w:marTop w:val="0"/>
              <w:marBottom w:val="0"/>
              <w:divBdr>
                <w:top w:val="none" w:sz="0" w:space="0" w:color="auto"/>
                <w:left w:val="none" w:sz="0" w:space="0" w:color="auto"/>
                <w:bottom w:val="none" w:sz="0" w:space="0" w:color="auto"/>
                <w:right w:val="none" w:sz="0" w:space="0" w:color="auto"/>
              </w:divBdr>
            </w:div>
            <w:div w:id="325669260">
              <w:marLeft w:val="0"/>
              <w:marRight w:val="0"/>
              <w:marTop w:val="0"/>
              <w:marBottom w:val="0"/>
              <w:divBdr>
                <w:top w:val="none" w:sz="0" w:space="0" w:color="auto"/>
                <w:left w:val="none" w:sz="0" w:space="0" w:color="auto"/>
                <w:bottom w:val="none" w:sz="0" w:space="0" w:color="auto"/>
                <w:right w:val="none" w:sz="0" w:space="0" w:color="auto"/>
              </w:divBdr>
            </w:div>
          </w:divsChild>
        </w:div>
        <w:div w:id="1301495773">
          <w:marLeft w:val="-225"/>
          <w:marRight w:val="-225"/>
          <w:marTop w:val="589"/>
          <w:marBottom w:val="0"/>
          <w:divBdr>
            <w:top w:val="none" w:sz="0" w:space="0" w:color="auto"/>
            <w:left w:val="none" w:sz="0" w:space="0" w:color="auto"/>
            <w:bottom w:val="none" w:sz="0" w:space="0" w:color="auto"/>
            <w:right w:val="none" w:sz="0" w:space="0" w:color="auto"/>
          </w:divBdr>
          <w:divsChild>
            <w:div w:id="1638023899">
              <w:marLeft w:val="0"/>
              <w:marRight w:val="0"/>
              <w:marTop w:val="0"/>
              <w:marBottom w:val="0"/>
              <w:divBdr>
                <w:top w:val="none" w:sz="0" w:space="0" w:color="auto"/>
                <w:left w:val="none" w:sz="0" w:space="0" w:color="auto"/>
                <w:bottom w:val="none" w:sz="0" w:space="0" w:color="auto"/>
                <w:right w:val="none" w:sz="0" w:space="0" w:color="auto"/>
              </w:divBdr>
            </w:div>
            <w:div w:id="1995526839">
              <w:marLeft w:val="0"/>
              <w:marRight w:val="0"/>
              <w:marTop w:val="0"/>
              <w:marBottom w:val="0"/>
              <w:divBdr>
                <w:top w:val="none" w:sz="0" w:space="0" w:color="auto"/>
                <w:left w:val="none" w:sz="0" w:space="0" w:color="auto"/>
                <w:bottom w:val="none" w:sz="0" w:space="0" w:color="auto"/>
                <w:right w:val="none" w:sz="0" w:space="0" w:color="auto"/>
              </w:divBdr>
            </w:div>
          </w:divsChild>
        </w:div>
        <w:div w:id="1689680288">
          <w:marLeft w:val="-225"/>
          <w:marRight w:val="-225"/>
          <w:marTop w:val="196"/>
          <w:marBottom w:val="0"/>
          <w:divBdr>
            <w:top w:val="none" w:sz="0" w:space="0" w:color="auto"/>
            <w:left w:val="none" w:sz="0" w:space="0" w:color="auto"/>
            <w:bottom w:val="none" w:sz="0" w:space="0" w:color="auto"/>
            <w:right w:val="none" w:sz="0" w:space="0" w:color="auto"/>
          </w:divBdr>
          <w:divsChild>
            <w:div w:id="1407531001">
              <w:marLeft w:val="0"/>
              <w:marRight w:val="0"/>
              <w:marTop w:val="0"/>
              <w:marBottom w:val="0"/>
              <w:divBdr>
                <w:top w:val="none" w:sz="0" w:space="0" w:color="auto"/>
                <w:left w:val="none" w:sz="0" w:space="0" w:color="auto"/>
                <w:bottom w:val="none" w:sz="0" w:space="0" w:color="auto"/>
                <w:right w:val="none" w:sz="0" w:space="0" w:color="auto"/>
              </w:divBdr>
            </w:div>
            <w:div w:id="1731225156">
              <w:marLeft w:val="0"/>
              <w:marRight w:val="0"/>
              <w:marTop w:val="0"/>
              <w:marBottom w:val="0"/>
              <w:divBdr>
                <w:top w:val="none" w:sz="0" w:space="0" w:color="auto"/>
                <w:left w:val="none" w:sz="0" w:space="0" w:color="auto"/>
                <w:bottom w:val="none" w:sz="0" w:space="0" w:color="auto"/>
                <w:right w:val="none" w:sz="0" w:space="0" w:color="auto"/>
              </w:divBdr>
            </w:div>
          </w:divsChild>
        </w:div>
        <w:div w:id="1840578678">
          <w:marLeft w:val="-225"/>
          <w:marRight w:val="-225"/>
          <w:marTop w:val="196"/>
          <w:marBottom w:val="0"/>
          <w:divBdr>
            <w:top w:val="none" w:sz="0" w:space="0" w:color="auto"/>
            <w:left w:val="none" w:sz="0" w:space="0" w:color="auto"/>
            <w:bottom w:val="none" w:sz="0" w:space="0" w:color="auto"/>
            <w:right w:val="none" w:sz="0" w:space="0" w:color="auto"/>
          </w:divBdr>
          <w:divsChild>
            <w:div w:id="806433421">
              <w:marLeft w:val="0"/>
              <w:marRight w:val="0"/>
              <w:marTop w:val="0"/>
              <w:marBottom w:val="0"/>
              <w:divBdr>
                <w:top w:val="none" w:sz="0" w:space="0" w:color="auto"/>
                <w:left w:val="none" w:sz="0" w:space="0" w:color="auto"/>
                <w:bottom w:val="none" w:sz="0" w:space="0" w:color="auto"/>
                <w:right w:val="none" w:sz="0" w:space="0" w:color="auto"/>
              </w:divBdr>
            </w:div>
            <w:div w:id="17145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879227">
      <w:bodyDiv w:val="1"/>
      <w:marLeft w:val="0"/>
      <w:marRight w:val="0"/>
      <w:marTop w:val="0"/>
      <w:marBottom w:val="0"/>
      <w:divBdr>
        <w:top w:val="none" w:sz="0" w:space="0" w:color="auto"/>
        <w:left w:val="none" w:sz="0" w:space="0" w:color="auto"/>
        <w:bottom w:val="none" w:sz="0" w:space="0" w:color="auto"/>
        <w:right w:val="none" w:sz="0" w:space="0" w:color="auto"/>
      </w:divBdr>
    </w:div>
    <w:div w:id="2107842625">
      <w:bodyDiv w:val="1"/>
      <w:marLeft w:val="0"/>
      <w:marRight w:val="0"/>
      <w:marTop w:val="0"/>
      <w:marBottom w:val="0"/>
      <w:divBdr>
        <w:top w:val="none" w:sz="0" w:space="0" w:color="auto"/>
        <w:left w:val="none" w:sz="0" w:space="0" w:color="auto"/>
        <w:bottom w:val="none" w:sz="0" w:space="0" w:color="auto"/>
        <w:right w:val="none" w:sz="0" w:space="0" w:color="auto"/>
      </w:divBdr>
      <w:divsChild>
        <w:div w:id="265234545">
          <w:marLeft w:val="-225"/>
          <w:marRight w:val="-225"/>
          <w:marTop w:val="196"/>
          <w:marBottom w:val="0"/>
          <w:divBdr>
            <w:top w:val="none" w:sz="0" w:space="0" w:color="auto"/>
            <w:left w:val="none" w:sz="0" w:space="0" w:color="auto"/>
            <w:bottom w:val="none" w:sz="0" w:space="0" w:color="auto"/>
            <w:right w:val="none" w:sz="0" w:space="0" w:color="auto"/>
          </w:divBdr>
          <w:divsChild>
            <w:div w:id="761494855">
              <w:marLeft w:val="0"/>
              <w:marRight w:val="0"/>
              <w:marTop w:val="0"/>
              <w:marBottom w:val="0"/>
              <w:divBdr>
                <w:top w:val="none" w:sz="0" w:space="0" w:color="auto"/>
                <w:left w:val="none" w:sz="0" w:space="0" w:color="auto"/>
                <w:bottom w:val="none" w:sz="0" w:space="0" w:color="auto"/>
                <w:right w:val="none" w:sz="0" w:space="0" w:color="auto"/>
              </w:divBdr>
            </w:div>
            <w:div w:id="1207990754">
              <w:marLeft w:val="0"/>
              <w:marRight w:val="0"/>
              <w:marTop w:val="0"/>
              <w:marBottom w:val="0"/>
              <w:divBdr>
                <w:top w:val="none" w:sz="0" w:space="0" w:color="auto"/>
                <w:left w:val="none" w:sz="0" w:space="0" w:color="auto"/>
                <w:bottom w:val="none" w:sz="0" w:space="0" w:color="auto"/>
                <w:right w:val="none" w:sz="0" w:space="0" w:color="auto"/>
              </w:divBdr>
            </w:div>
          </w:divsChild>
        </w:div>
        <w:div w:id="301472821">
          <w:marLeft w:val="-225"/>
          <w:marRight w:val="-225"/>
          <w:marTop w:val="196"/>
          <w:marBottom w:val="0"/>
          <w:divBdr>
            <w:top w:val="none" w:sz="0" w:space="0" w:color="auto"/>
            <w:left w:val="none" w:sz="0" w:space="0" w:color="auto"/>
            <w:bottom w:val="none" w:sz="0" w:space="0" w:color="auto"/>
            <w:right w:val="none" w:sz="0" w:space="0" w:color="auto"/>
          </w:divBdr>
          <w:divsChild>
            <w:div w:id="935022482">
              <w:marLeft w:val="0"/>
              <w:marRight w:val="0"/>
              <w:marTop w:val="0"/>
              <w:marBottom w:val="0"/>
              <w:divBdr>
                <w:top w:val="none" w:sz="0" w:space="0" w:color="auto"/>
                <w:left w:val="none" w:sz="0" w:space="0" w:color="auto"/>
                <w:bottom w:val="none" w:sz="0" w:space="0" w:color="auto"/>
                <w:right w:val="none" w:sz="0" w:space="0" w:color="auto"/>
              </w:divBdr>
            </w:div>
            <w:div w:id="1165322448">
              <w:marLeft w:val="0"/>
              <w:marRight w:val="0"/>
              <w:marTop w:val="0"/>
              <w:marBottom w:val="0"/>
              <w:divBdr>
                <w:top w:val="none" w:sz="0" w:space="0" w:color="auto"/>
                <w:left w:val="none" w:sz="0" w:space="0" w:color="auto"/>
                <w:bottom w:val="none" w:sz="0" w:space="0" w:color="auto"/>
                <w:right w:val="none" w:sz="0" w:space="0" w:color="auto"/>
              </w:divBdr>
            </w:div>
          </w:divsChild>
        </w:div>
        <w:div w:id="522090936">
          <w:marLeft w:val="-225"/>
          <w:marRight w:val="-225"/>
          <w:marTop w:val="196"/>
          <w:marBottom w:val="0"/>
          <w:divBdr>
            <w:top w:val="none" w:sz="0" w:space="0" w:color="auto"/>
            <w:left w:val="none" w:sz="0" w:space="0" w:color="auto"/>
            <w:bottom w:val="none" w:sz="0" w:space="0" w:color="auto"/>
            <w:right w:val="none" w:sz="0" w:space="0" w:color="auto"/>
          </w:divBdr>
          <w:divsChild>
            <w:div w:id="1602949865">
              <w:marLeft w:val="0"/>
              <w:marRight w:val="0"/>
              <w:marTop w:val="0"/>
              <w:marBottom w:val="0"/>
              <w:divBdr>
                <w:top w:val="none" w:sz="0" w:space="0" w:color="auto"/>
                <w:left w:val="none" w:sz="0" w:space="0" w:color="auto"/>
                <w:bottom w:val="none" w:sz="0" w:space="0" w:color="auto"/>
                <w:right w:val="none" w:sz="0" w:space="0" w:color="auto"/>
              </w:divBdr>
            </w:div>
            <w:div w:id="2029213553">
              <w:marLeft w:val="0"/>
              <w:marRight w:val="0"/>
              <w:marTop w:val="0"/>
              <w:marBottom w:val="0"/>
              <w:divBdr>
                <w:top w:val="none" w:sz="0" w:space="0" w:color="auto"/>
                <w:left w:val="none" w:sz="0" w:space="0" w:color="auto"/>
                <w:bottom w:val="none" w:sz="0" w:space="0" w:color="auto"/>
                <w:right w:val="none" w:sz="0" w:space="0" w:color="auto"/>
              </w:divBdr>
            </w:div>
          </w:divsChild>
        </w:div>
        <w:div w:id="620840005">
          <w:marLeft w:val="-225"/>
          <w:marRight w:val="-225"/>
          <w:marTop w:val="196"/>
          <w:marBottom w:val="0"/>
          <w:divBdr>
            <w:top w:val="none" w:sz="0" w:space="0" w:color="auto"/>
            <w:left w:val="none" w:sz="0" w:space="0" w:color="auto"/>
            <w:bottom w:val="none" w:sz="0" w:space="0" w:color="auto"/>
            <w:right w:val="none" w:sz="0" w:space="0" w:color="auto"/>
          </w:divBdr>
          <w:divsChild>
            <w:div w:id="87623521">
              <w:marLeft w:val="0"/>
              <w:marRight w:val="0"/>
              <w:marTop w:val="0"/>
              <w:marBottom w:val="0"/>
              <w:divBdr>
                <w:top w:val="none" w:sz="0" w:space="0" w:color="auto"/>
                <w:left w:val="none" w:sz="0" w:space="0" w:color="auto"/>
                <w:bottom w:val="none" w:sz="0" w:space="0" w:color="auto"/>
                <w:right w:val="none" w:sz="0" w:space="0" w:color="auto"/>
              </w:divBdr>
            </w:div>
            <w:div w:id="1139348224">
              <w:marLeft w:val="0"/>
              <w:marRight w:val="0"/>
              <w:marTop w:val="0"/>
              <w:marBottom w:val="0"/>
              <w:divBdr>
                <w:top w:val="none" w:sz="0" w:space="0" w:color="auto"/>
                <w:left w:val="none" w:sz="0" w:space="0" w:color="auto"/>
                <w:bottom w:val="none" w:sz="0" w:space="0" w:color="auto"/>
                <w:right w:val="none" w:sz="0" w:space="0" w:color="auto"/>
              </w:divBdr>
            </w:div>
          </w:divsChild>
        </w:div>
        <w:div w:id="1501385820">
          <w:marLeft w:val="-225"/>
          <w:marRight w:val="-225"/>
          <w:marTop w:val="196"/>
          <w:marBottom w:val="0"/>
          <w:divBdr>
            <w:top w:val="none" w:sz="0" w:space="0" w:color="auto"/>
            <w:left w:val="none" w:sz="0" w:space="0" w:color="auto"/>
            <w:bottom w:val="none" w:sz="0" w:space="0" w:color="auto"/>
            <w:right w:val="none" w:sz="0" w:space="0" w:color="auto"/>
          </w:divBdr>
          <w:divsChild>
            <w:div w:id="226916930">
              <w:marLeft w:val="0"/>
              <w:marRight w:val="0"/>
              <w:marTop w:val="0"/>
              <w:marBottom w:val="0"/>
              <w:divBdr>
                <w:top w:val="none" w:sz="0" w:space="0" w:color="auto"/>
                <w:left w:val="none" w:sz="0" w:space="0" w:color="auto"/>
                <w:bottom w:val="none" w:sz="0" w:space="0" w:color="auto"/>
                <w:right w:val="none" w:sz="0" w:space="0" w:color="auto"/>
              </w:divBdr>
            </w:div>
            <w:div w:id="1639147614">
              <w:marLeft w:val="0"/>
              <w:marRight w:val="0"/>
              <w:marTop w:val="0"/>
              <w:marBottom w:val="0"/>
              <w:divBdr>
                <w:top w:val="none" w:sz="0" w:space="0" w:color="auto"/>
                <w:left w:val="none" w:sz="0" w:space="0" w:color="auto"/>
                <w:bottom w:val="none" w:sz="0" w:space="0" w:color="auto"/>
                <w:right w:val="none" w:sz="0" w:space="0" w:color="auto"/>
              </w:divBdr>
            </w:div>
          </w:divsChild>
        </w:div>
        <w:div w:id="1506289340">
          <w:marLeft w:val="-225"/>
          <w:marRight w:val="-225"/>
          <w:marTop w:val="196"/>
          <w:marBottom w:val="0"/>
          <w:divBdr>
            <w:top w:val="none" w:sz="0" w:space="0" w:color="auto"/>
            <w:left w:val="none" w:sz="0" w:space="0" w:color="auto"/>
            <w:bottom w:val="none" w:sz="0" w:space="0" w:color="auto"/>
            <w:right w:val="none" w:sz="0" w:space="0" w:color="auto"/>
          </w:divBdr>
          <w:divsChild>
            <w:div w:id="1642610731">
              <w:marLeft w:val="0"/>
              <w:marRight w:val="0"/>
              <w:marTop w:val="0"/>
              <w:marBottom w:val="0"/>
              <w:divBdr>
                <w:top w:val="none" w:sz="0" w:space="0" w:color="auto"/>
                <w:left w:val="none" w:sz="0" w:space="0" w:color="auto"/>
                <w:bottom w:val="none" w:sz="0" w:space="0" w:color="auto"/>
                <w:right w:val="none" w:sz="0" w:space="0" w:color="auto"/>
              </w:divBdr>
            </w:div>
            <w:div w:id="2038502080">
              <w:marLeft w:val="0"/>
              <w:marRight w:val="0"/>
              <w:marTop w:val="0"/>
              <w:marBottom w:val="0"/>
              <w:divBdr>
                <w:top w:val="none" w:sz="0" w:space="0" w:color="auto"/>
                <w:left w:val="none" w:sz="0" w:space="0" w:color="auto"/>
                <w:bottom w:val="none" w:sz="0" w:space="0" w:color="auto"/>
                <w:right w:val="none" w:sz="0" w:space="0" w:color="auto"/>
              </w:divBdr>
            </w:div>
          </w:divsChild>
        </w:div>
        <w:div w:id="1687245094">
          <w:marLeft w:val="-225"/>
          <w:marRight w:val="-225"/>
          <w:marTop w:val="589"/>
          <w:marBottom w:val="0"/>
          <w:divBdr>
            <w:top w:val="none" w:sz="0" w:space="0" w:color="auto"/>
            <w:left w:val="none" w:sz="0" w:space="0" w:color="auto"/>
            <w:bottom w:val="none" w:sz="0" w:space="0" w:color="auto"/>
            <w:right w:val="none" w:sz="0" w:space="0" w:color="auto"/>
          </w:divBdr>
          <w:divsChild>
            <w:div w:id="222838290">
              <w:marLeft w:val="0"/>
              <w:marRight w:val="0"/>
              <w:marTop w:val="0"/>
              <w:marBottom w:val="0"/>
              <w:divBdr>
                <w:top w:val="none" w:sz="0" w:space="0" w:color="auto"/>
                <w:left w:val="none" w:sz="0" w:space="0" w:color="auto"/>
                <w:bottom w:val="none" w:sz="0" w:space="0" w:color="auto"/>
                <w:right w:val="none" w:sz="0" w:space="0" w:color="auto"/>
              </w:divBdr>
            </w:div>
            <w:div w:id="1386833636">
              <w:marLeft w:val="0"/>
              <w:marRight w:val="0"/>
              <w:marTop w:val="0"/>
              <w:marBottom w:val="0"/>
              <w:divBdr>
                <w:top w:val="none" w:sz="0" w:space="0" w:color="auto"/>
                <w:left w:val="none" w:sz="0" w:space="0" w:color="auto"/>
                <w:bottom w:val="none" w:sz="0" w:space="0" w:color="auto"/>
                <w:right w:val="none" w:sz="0" w:space="0" w:color="auto"/>
              </w:divBdr>
            </w:div>
          </w:divsChild>
        </w:div>
        <w:div w:id="1831218352">
          <w:marLeft w:val="-225"/>
          <w:marRight w:val="-225"/>
          <w:marTop w:val="196"/>
          <w:marBottom w:val="0"/>
          <w:divBdr>
            <w:top w:val="none" w:sz="0" w:space="0" w:color="auto"/>
            <w:left w:val="none" w:sz="0" w:space="0" w:color="auto"/>
            <w:bottom w:val="none" w:sz="0" w:space="0" w:color="auto"/>
            <w:right w:val="none" w:sz="0" w:space="0" w:color="auto"/>
          </w:divBdr>
          <w:divsChild>
            <w:div w:id="948506207">
              <w:marLeft w:val="0"/>
              <w:marRight w:val="0"/>
              <w:marTop w:val="0"/>
              <w:marBottom w:val="0"/>
              <w:divBdr>
                <w:top w:val="none" w:sz="0" w:space="0" w:color="auto"/>
                <w:left w:val="none" w:sz="0" w:space="0" w:color="auto"/>
                <w:bottom w:val="none" w:sz="0" w:space="0" w:color="auto"/>
                <w:right w:val="none" w:sz="0" w:space="0" w:color="auto"/>
              </w:divBdr>
            </w:div>
            <w:div w:id="154235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ngineeringresearchers.com/01/country_classes.php" TargetMode="Externa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http://www.engineeringresearchers.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451FA2-58D1-46C7-9F80-4561E6599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cp:lastPrinted>2020-07-04T07:53:00Z</cp:lastPrinted>
  <dcterms:created xsi:type="dcterms:W3CDTF">2022-01-26T16:55:00Z</dcterms:created>
  <dcterms:modified xsi:type="dcterms:W3CDTF">2022-02-10T17:18:00Z</dcterms:modified>
</cp:coreProperties>
</file>